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53" w:rsidRDefault="00160253">
      <w:pPr>
        <w:pStyle w:val="LO-normal"/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TableNormal1"/>
        <w:tblW w:w="10456" w:type="dxa"/>
        <w:tblInd w:w="-109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4073"/>
        <w:gridCol w:w="6383"/>
      </w:tblGrid>
      <w:tr w:rsidR="00160253">
        <w:tc>
          <w:tcPr>
            <w:tcW w:w="4073" w:type="dxa"/>
          </w:tcPr>
          <w:p w:rsidR="00160253" w:rsidRDefault="00160253">
            <w:pPr>
              <w:pStyle w:val="LO-normal"/>
              <w:keepNext/>
              <w:widowControl w:val="0"/>
              <w:numPr>
                <w:ilvl w:val="0"/>
                <w:numId w:val="4"/>
              </w:numPr>
              <w:tabs>
                <w:tab w:val="left" w:pos="0"/>
              </w:tabs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2" w:type="dxa"/>
          </w:tcPr>
          <w:p w:rsidR="00160253" w:rsidRDefault="00160253">
            <w:pPr>
              <w:pStyle w:val="LO-normal"/>
              <w:widowControl w:val="0"/>
              <w:ind w:firstLine="85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160253" w:rsidRDefault="00820587">
            <w:pPr>
              <w:pStyle w:val="LO-normal"/>
              <w:widowControl w:val="0"/>
              <w:ind w:firstLine="851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УТВЕРЖДАЮ</w:t>
            </w:r>
          </w:p>
          <w:p w:rsidR="00160253" w:rsidRDefault="00820587">
            <w:pPr>
              <w:pStyle w:val="LO-normal"/>
              <w:widowControl w:val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Генеральный директор</w:t>
            </w:r>
          </w:p>
          <w:p w:rsidR="00160253" w:rsidRDefault="00820587">
            <w:pPr>
              <w:pStyle w:val="LO-normal"/>
              <w:widowControl w:val="0"/>
              <w:ind w:left="34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ООО «Радиокомпания РАДИО РОКС-Регион»</w:t>
            </w:r>
          </w:p>
          <w:p w:rsidR="00160253" w:rsidRDefault="00160253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160253" w:rsidRDefault="00820587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                           ____________________ Я.В.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Сторожук</w:t>
            </w:r>
            <w:proofErr w:type="spellEnd"/>
          </w:p>
          <w:p w:rsidR="00160253" w:rsidRDefault="00160253">
            <w:pPr>
              <w:pStyle w:val="LO-normal"/>
              <w:keepNext/>
              <w:widowControl w:val="0"/>
              <w:numPr>
                <w:ilvl w:val="0"/>
                <w:numId w:val="4"/>
              </w:numPr>
              <w:tabs>
                <w:tab w:val="left" w:pos="-362"/>
              </w:tabs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60253">
        <w:tc>
          <w:tcPr>
            <w:tcW w:w="4073" w:type="dxa"/>
          </w:tcPr>
          <w:p w:rsidR="00160253" w:rsidRDefault="00160253">
            <w:pPr>
              <w:pStyle w:val="LO-normal"/>
              <w:keepNext/>
              <w:widowControl w:val="0"/>
              <w:numPr>
                <w:ilvl w:val="0"/>
                <w:numId w:val="4"/>
              </w:numPr>
              <w:tabs>
                <w:tab w:val="left" w:pos="0"/>
              </w:tabs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2" w:type="dxa"/>
          </w:tcPr>
          <w:p w:rsidR="00160253" w:rsidRDefault="00160253">
            <w:pPr>
              <w:pStyle w:val="LO-normal"/>
              <w:widowControl w:val="0"/>
              <w:ind w:left="2019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60253" w:rsidRDefault="00160253">
      <w:pPr>
        <w:pStyle w:val="LO-normal"/>
        <w:rPr>
          <w:rFonts w:eastAsia="Times New Roman" w:cs="Times New Roman"/>
          <w:color w:val="000000"/>
          <w:sz w:val="24"/>
          <w:szCs w:val="24"/>
        </w:rPr>
      </w:pPr>
    </w:p>
    <w:p w:rsidR="00160253" w:rsidRDefault="00820587">
      <w:pPr>
        <w:pStyle w:val="LO-normal"/>
        <w:keepNext/>
        <w:numPr>
          <w:ilvl w:val="0"/>
          <w:numId w:val="4"/>
        </w:numPr>
        <w:tabs>
          <w:tab w:val="left" w:pos="0"/>
        </w:tabs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ПОЛОЖЕНИЕ </w:t>
      </w:r>
    </w:p>
    <w:p w:rsidR="00160253" w:rsidRDefault="00820587">
      <w:pPr>
        <w:pStyle w:val="LO-normal"/>
        <w:keepNext/>
        <w:numPr>
          <w:ilvl w:val="0"/>
          <w:numId w:val="4"/>
        </w:numPr>
        <w:tabs>
          <w:tab w:val="left" w:pos="0"/>
        </w:tabs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b/>
          <w:sz w:val="24"/>
          <w:szCs w:val="24"/>
        </w:rPr>
        <w:t>О ВИКТОРИНЕ</w:t>
      </w:r>
      <w:r>
        <w:rPr>
          <w:b/>
          <w:sz w:val="28"/>
          <w:szCs w:val="28"/>
          <w:highlight w:val="white"/>
        </w:rPr>
        <w:t xml:space="preserve"> «Билеты</w:t>
      </w:r>
      <w:r>
        <w:rPr>
          <w:b/>
          <w:sz w:val="28"/>
          <w:szCs w:val="28"/>
          <w:highlight w:val="white"/>
        </w:rPr>
        <w:t xml:space="preserve"> на концерт Мурата </w:t>
      </w:r>
      <w:proofErr w:type="spellStart"/>
      <w:r>
        <w:rPr>
          <w:b/>
          <w:sz w:val="28"/>
          <w:szCs w:val="28"/>
          <w:highlight w:val="white"/>
        </w:rPr>
        <w:t>Тхагалегова</w:t>
      </w:r>
      <w:proofErr w:type="spellEnd"/>
      <w:r>
        <w:rPr>
          <w:b/>
          <w:sz w:val="24"/>
          <w:szCs w:val="24"/>
          <w:highlight w:val="white"/>
        </w:rPr>
        <w:t>»</w:t>
      </w:r>
    </w:p>
    <w:p w:rsidR="00160253" w:rsidRDefault="00160253">
      <w:pPr>
        <w:pStyle w:val="LO-normal"/>
        <w:jc w:val="center"/>
        <w:rPr>
          <w:rFonts w:eastAsia="Times New Roman" w:cs="Times New Roman"/>
          <w:color w:val="000000"/>
          <w:sz w:val="24"/>
          <w:szCs w:val="24"/>
        </w:rPr>
      </w:pPr>
    </w:p>
    <w:p w:rsidR="00160253" w:rsidRDefault="00820587">
      <w:pPr>
        <w:pStyle w:val="LO-normal"/>
        <w:numPr>
          <w:ilvl w:val="0"/>
          <w:numId w:val="1"/>
        </w:numPr>
        <w:tabs>
          <w:tab w:val="left" w:pos="284"/>
        </w:tabs>
        <w:spacing w:after="200"/>
        <w:ind w:left="0" w:firstLine="0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ОБЩИЕ ПОЛОЖЕНИЯ</w:t>
      </w:r>
    </w:p>
    <w:p w:rsidR="00160253" w:rsidRDefault="00820587">
      <w:pPr>
        <w:pStyle w:val="LO-normal"/>
        <w:numPr>
          <w:ilvl w:val="1"/>
          <w:numId w:val="5"/>
        </w:numPr>
        <w:tabs>
          <w:tab w:val="left" w:pos="0"/>
          <w:tab w:val="left" w:pos="426"/>
        </w:tabs>
        <w:spacing w:after="160"/>
        <w:ind w:left="0" w:firstLine="0"/>
        <w:jc w:val="both"/>
        <w:rPr>
          <w:rFonts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/>
          <w:color w:val="000000"/>
          <w:sz w:val="24"/>
          <w:szCs w:val="24"/>
          <w:highlight w:val="white"/>
        </w:rPr>
        <w:t xml:space="preserve">Настоящее Положение </w:t>
      </w:r>
      <w:r>
        <w:rPr>
          <w:rFonts w:eastAsia="Times New Roman" w:cs="Times New Roman"/>
          <w:color w:val="000000"/>
          <w:sz w:val="24"/>
          <w:szCs w:val="24"/>
          <w:highlight w:val="white"/>
        </w:rPr>
        <w:t>определяет порядок и условия проведения викторины</w:t>
      </w:r>
      <w:r>
        <w:rPr>
          <w:sz w:val="24"/>
          <w:szCs w:val="24"/>
          <w:highlight w:val="white"/>
        </w:rPr>
        <w:t xml:space="preserve"> «Б</w:t>
      </w:r>
      <w:r>
        <w:rPr>
          <w:sz w:val="24"/>
          <w:szCs w:val="24"/>
          <w:highlight w:val="white"/>
        </w:rPr>
        <w:t>илеты</w:t>
      </w:r>
      <w:bookmarkStart w:id="0" w:name="_GoBack"/>
      <w:bookmarkEnd w:id="0"/>
      <w:r>
        <w:rPr>
          <w:sz w:val="24"/>
          <w:szCs w:val="24"/>
          <w:highlight w:val="white"/>
        </w:rPr>
        <w:t xml:space="preserve"> на концерт Мурата </w:t>
      </w:r>
      <w:proofErr w:type="spellStart"/>
      <w:r>
        <w:rPr>
          <w:sz w:val="24"/>
          <w:szCs w:val="24"/>
          <w:highlight w:val="white"/>
        </w:rPr>
        <w:t>Тхагалегова</w:t>
      </w:r>
      <w:proofErr w:type="spellEnd"/>
      <w:r>
        <w:rPr>
          <w:sz w:val="24"/>
          <w:szCs w:val="24"/>
          <w:highlight w:val="white"/>
        </w:rPr>
        <w:t>» (далее - Викторина)</w:t>
      </w:r>
      <w:r>
        <w:rPr>
          <w:rFonts w:eastAsia="Times New Roman" w:cs="Times New Roman"/>
          <w:color w:val="000000"/>
          <w:sz w:val="24"/>
          <w:szCs w:val="24"/>
          <w:highlight w:val="white"/>
        </w:rPr>
        <w:t>.</w:t>
      </w:r>
    </w:p>
    <w:p w:rsidR="00160253" w:rsidRDefault="00820587">
      <w:pPr>
        <w:pStyle w:val="LO-normal"/>
        <w:numPr>
          <w:ilvl w:val="1"/>
          <w:numId w:val="5"/>
        </w:numPr>
        <w:tabs>
          <w:tab w:val="left" w:pos="0"/>
          <w:tab w:val="left" w:pos="426"/>
        </w:tabs>
        <w:spacing w:after="160"/>
        <w:ind w:left="0" w:firstLine="0"/>
        <w:jc w:val="both"/>
        <w:rPr>
          <w:rFonts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/>
          <w:color w:val="000000"/>
          <w:sz w:val="24"/>
          <w:szCs w:val="24"/>
          <w:highlight w:val="white"/>
        </w:rPr>
        <w:t xml:space="preserve">Организатор - ООО «Радиокомпания РАДИО РОКС-Регион», радиоканал «КАЗАК FM». </w:t>
      </w:r>
    </w:p>
    <w:p w:rsidR="00160253" w:rsidRDefault="00820587">
      <w:pPr>
        <w:pStyle w:val="LO-normal"/>
        <w:numPr>
          <w:ilvl w:val="1"/>
          <w:numId w:val="5"/>
        </w:numPr>
        <w:tabs>
          <w:tab w:val="left" w:pos="0"/>
          <w:tab w:val="left" w:pos="426"/>
        </w:tabs>
        <w:spacing w:after="160"/>
        <w:ind w:left="0" w:firstLine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Официальный сайт Организатора - </w:t>
      </w:r>
      <w:hyperlink r:id="rId7">
        <w:r>
          <w:rPr>
            <w:rFonts w:eastAsia="Times New Roman" w:cs="Times New Roman"/>
            <w:color w:val="0000FF"/>
            <w:sz w:val="24"/>
            <w:szCs w:val="24"/>
            <w:u w:val="single"/>
          </w:rPr>
          <w:t>www.kazak.fm</w:t>
        </w:r>
      </w:hyperlink>
    </w:p>
    <w:p w:rsidR="00160253" w:rsidRDefault="00820587">
      <w:pPr>
        <w:pStyle w:val="LO-normal"/>
        <w:numPr>
          <w:ilvl w:val="1"/>
          <w:numId w:val="5"/>
        </w:numPr>
        <w:tabs>
          <w:tab w:val="left" w:pos="0"/>
          <w:tab w:val="left" w:pos="426"/>
        </w:tabs>
        <w:spacing w:after="16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Цели проведения Викторины: поддержание имиджа радио «КАЗАК FM» как народного радио, обеспечение продвижения радиоканала путем создания яркого события, которое привлечет новую аудиторию, а также поддержание лояльности </w:t>
      </w:r>
      <w:r w:rsidR="00855979">
        <w:rPr>
          <w:rFonts w:eastAsia="Times New Roman" w:cs="Times New Roman"/>
          <w:color w:val="000000"/>
          <w:sz w:val="24"/>
          <w:szCs w:val="24"/>
        </w:rPr>
        <w:t xml:space="preserve">к </w:t>
      </w:r>
      <w:r>
        <w:rPr>
          <w:rFonts w:eastAsia="Times New Roman" w:cs="Times New Roman"/>
          <w:color w:val="000000"/>
          <w:sz w:val="24"/>
          <w:szCs w:val="24"/>
        </w:rPr>
        <w:t>радиоканал</w:t>
      </w:r>
      <w:r w:rsidR="00855979">
        <w:rPr>
          <w:rFonts w:eastAsia="Times New Roman" w:cs="Times New Roman"/>
          <w:color w:val="000000"/>
          <w:sz w:val="24"/>
          <w:szCs w:val="24"/>
        </w:rPr>
        <w:t>у</w:t>
      </w:r>
      <w:r>
        <w:rPr>
          <w:rFonts w:eastAsia="Times New Roman" w:cs="Times New Roman"/>
          <w:color w:val="000000"/>
          <w:sz w:val="24"/>
          <w:szCs w:val="24"/>
        </w:rPr>
        <w:t xml:space="preserve"> со стороны жителей региона.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160253" w:rsidRDefault="00820587">
      <w:pPr>
        <w:pStyle w:val="LO-normal"/>
        <w:numPr>
          <w:ilvl w:val="1"/>
          <w:numId w:val="5"/>
        </w:numPr>
        <w:tabs>
          <w:tab w:val="left" w:pos="0"/>
          <w:tab w:val="left" w:pos="426"/>
        </w:tabs>
        <w:ind w:left="0" w:firstLine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Место и период проведения Викторины:</w:t>
      </w:r>
    </w:p>
    <w:p w:rsidR="00160253" w:rsidRDefault="00820587">
      <w:pPr>
        <w:pStyle w:val="LO-normal"/>
        <w:tabs>
          <w:tab w:val="left" w:pos="0"/>
        </w:tabs>
        <w:spacing w:after="160"/>
        <w:ind w:left="709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Викторина проводится в прямом эфире радиостанции «КАЗАК FM» с 19 марта 2024г. по 21 марта 2024 г в программе «Алло, село!».</w:t>
      </w:r>
    </w:p>
    <w:p w:rsidR="00160253" w:rsidRDefault="00820587">
      <w:pPr>
        <w:pStyle w:val="LO-normal"/>
        <w:numPr>
          <w:ilvl w:val="1"/>
          <w:numId w:val="5"/>
        </w:numPr>
        <w:tabs>
          <w:tab w:val="left" w:pos="426"/>
        </w:tabs>
        <w:spacing w:after="160"/>
        <w:ind w:left="0" w:firstLine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Настоящее Положение подготовлено в соответствии с нормами действующего гражданского и налогов</w:t>
      </w:r>
      <w:r>
        <w:rPr>
          <w:rFonts w:eastAsia="Times New Roman" w:cs="Times New Roman"/>
          <w:color w:val="000000"/>
          <w:sz w:val="24"/>
          <w:szCs w:val="24"/>
        </w:rPr>
        <w:t xml:space="preserve">ого законодательства РФ. </w:t>
      </w:r>
    </w:p>
    <w:p w:rsidR="00160253" w:rsidRDefault="00820587">
      <w:pPr>
        <w:pStyle w:val="LO-normal"/>
        <w:numPr>
          <w:ilvl w:val="1"/>
          <w:numId w:val="5"/>
        </w:numPr>
        <w:tabs>
          <w:tab w:val="left" w:pos="0"/>
          <w:tab w:val="left" w:pos="1985"/>
          <w:tab w:val="left" w:pos="2268"/>
        </w:tabs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Викторины вправе изменять правила в части, касающейся порядка его проведения, сроков и иных условий по собственному усмотрению, с публикацией этих изменений на сайте www.kazak.fm. </w:t>
      </w:r>
    </w:p>
    <w:p w:rsidR="00160253" w:rsidRDefault="00160253">
      <w:pPr>
        <w:pStyle w:val="LO-normal"/>
        <w:tabs>
          <w:tab w:val="left" w:pos="0"/>
          <w:tab w:val="left" w:pos="1985"/>
          <w:tab w:val="left" w:pos="2268"/>
        </w:tabs>
        <w:spacing w:after="160"/>
        <w:ind w:left="390"/>
        <w:jc w:val="both"/>
        <w:rPr>
          <w:sz w:val="24"/>
          <w:szCs w:val="24"/>
        </w:rPr>
      </w:pPr>
    </w:p>
    <w:p w:rsidR="00160253" w:rsidRDefault="00820587">
      <w:pPr>
        <w:pStyle w:val="LO-normal"/>
        <w:numPr>
          <w:ilvl w:val="0"/>
          <w:numId w:val="1"/>
        </w:numPr>
        <w:tabs>
          <w:tab w:val="left" w:pos="284"/>
        </w:tabs>
        <w:spacing w:after="240"/>
        <w:ind w:left="0" w:firstLine="0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УСЛОВИЯ УЧАСТИЯ В ВИКТОРИНЕ</w:t>
      </w:r>
    </w:p>
    <w:p w:rsidR="00160253" w:rsidRDefault="00820587">
      <w:pPr>
        <w:pStyle w:val="LO-normal"/>
        <w:numPr>
          <w:ilvl w:val="1"/>
          <w:numId w:val="3"/>
        </w:numPr>
        <w:spacing w:after="160"/>
        <w:ind w:left="0" w:firstLine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К участи</w:t>
      </w:r>
      <w:r>
        <w:rPr>
          <w:rFonts w:eastAsia="Times New Roman" w:cs="Times New Roman"/>
          <w:sz w:val="24"/>
          <w:szCs w:val="24"/>
        </w:rPr>
        <w:t>ю в Викторине допускаются физические лица, достигшие 18 лет, граждане России, постоянно проживающие на территории Российской Федерации. Факт участия в Викторине</w:t>
      </w:r>
      <w:r>
        <w:rPr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означает ознакомление участника с настоящим Положением и согласие с его условиями.</w:t>
      </w:r>
    </w:p>
    <w:p w:rsidR="00160253" w:rsidRDefault="00820587">
      <w:pPr>
        <w:pStyle w:val="LO-normal"/>
        <w:numPr>
          <w:ilvl w:val="1"/>
          <w:numId w:val="3"/>
        </w:numPr>
        <w:spacing w:after="160"/>
        <w:ind w:left="0" w:firstLine="0"/>
        <w:jc w:val="both"/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Викторине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запрещается участвовать работникам и представителям Организатора, аффилированным лицам, членам семей таких работников и представителей, а также работникам и представителям любых других лиц, имеющих непосредственное отношение к организации или проведению Ви</w:t>
      </w:r>
      <w:r>
        <w:rPr>
          <w:rFonts w:eastAsia="Times New Roman" w:cs="Times New Roman"/>
          <w:color w:val="000000"/>
          <w:sz w:val="24"/>
          <w:szCs w:val="24"/>
        </w:rPr>
        <w:t>кторины.</w:t>
      </w:r>
    </w:p>
    <w:p w:rsidR="00160253" w:rsidRDefault="00820587">
      <w:pPr>
        <w:pStyle w:val="LO-normal"/>
        <w:numPr>
          <w:ilvl w:val="1"/>
          <w:numId w:val="3"/>
        </w:numPr>
        <w:tabs>
          <w:tab w:val="left" w:pos="0"/>
        </w:tabs>
        <w:spacing w:after="160"/>
        <w:ind w:left="0" w:firstLine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Организатор вправе осуществлять сбор, хранение, обработку и распространение персональных данных участников Викторины</w:t>
      </w:r>
      <w:r w:rsidR="00855979">
        <w:rPr>
          <w:rFonts w:eastAsia="Times New Roman" w:cs="Times New Roman"/>
          <w:color w:val="000000"/>
          <w:sz w:val="24"/>
          <w:szCs w:val="24"/>
        </w:rPr>
        <w:t>,</w:t>
      </w:r>
      <w:r>
        <w:rPr>
          <w:rFonts w:eastAsia="Times New Roman" w:cs="Times New Roman"/>
          <w:color w:val="000000"/>
          <w:sz w:val="24"/>
          <w:szCs w:val="24"/>
        </w:rPr>
        <w:t xml:space="preserve"> необходимых для целей </w:t>
      </w:r>
      <w:r w:rsidR="00855979">
        <w:rPr>
          <w:rFonts w:eastAsia="Times New Roman" w:cs="Times New Roman"/>
          <w:color w:val="000000"/>
          <w:sz w:val="24"/>
          <w:szCs w:val="24"/>
        </w:rPr>
        <w:t>ее</w:t>
      </w:r>
      <w:r>
        <w:rPr>
          <w:rFonts w:eastAsia="Times New Roman" w:cs="Times New Roman"/>
          <w:color w:val="000000"/>
          <w:sz w:val="24"/>
          <w:szCs w:val="24"/>
        </w:rPr>
        <w:t xml:space="preserve"> проведения и соблюдения требований законодательства РФ.</w:t>
      </w:r>
    </w:p>
    <w:p w:rsidR="00160253" w:rsidRDefault="00160253">
      <w:pPr>
        <w:pStyle w:val="LO-normal"/>
        <w:tabs>
          <w:tab w:val="left" w:pos="0"/>
        </w:tabs>
        <w:spacing w:after="160"/>
        <w:jc w:val="both"/>
        <w:rPr>
          <w:sz w:val="24"/>
          <w:szCs w:val="24"/>
        </w:rPr>
      </w:pPr>
    </w:p>
    <w:p w:rsidR="00160253" w:rsidRDefault="00160253">
      <w:pPr>
        <w:pStyle w:val="LO-normal"/>
        <w:tabs>
          <w:tab w:val="left" w:pos="0"/>
        </w:tabs>
        <w:spacing w:after="160"/>
        <w:ind w:left="360"/>
        <w:jc w:val="both"/>
        <w:rPr>
          <w:sz w:val="24"/>
          <w:szCs w:val="24"/>
        </w:rPr>
      </w:pPr>
    </w:p>
    <w:p w:rsidR="00160253" w:rsidRDefault="00160253">
      <w:pPr>
        <w:pStyle w:val="LO-normal"/>
        <w:tabs>
          <w:tab w:val="left" w:pos="0"/>
        </w:tabs>
        <w:spacing w:after="160"/>
        <w:ind w:left="360"/>
        <w:jc w:val="both"/>
        <w:rPr>
          <w:sz w:val="24"/>
          <w:szCs w:val="24"/>
        </w:rPr>
      </w:pPr>
    </w:p>
    <w:p w:rsidR="00160253" w:rsidRDefault="00820587" w:rsidP="00855979">
      <w:pPr>
        <w:pStyle w:val="LO-normal"/>
        <w:numPr>
          <w:ilvl w:val="0"/>
          <w:numId w:val="3"/>
        </w:numPr>
        <w:tabs>
          <w:tab w:val="left" w:pos="0"/>
          <w:tab w:val="left" w:pos="1985"/>
          <w:tab w:val="left" w:pos="2268"/>
        </w:tabs>
        <w:spacing w:after="160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lastRenderedPageBreak/>
        <w:t xml:space="preserve">ПРАВИЛА ПРОВЕДЕНИЯ И ПОДВЕДЕНИЕ </w:t>
      </w:r>
      <w:r>
        <w:rPr>
          <w:sz w:val="24"/>
          <w:szCs w:val="24"/>
        </w:rPr>
        <w:t xml:space="preserve">ИТОГОВ </w:t>
      </w:r>
      <w:r>
        <w:rPr>
          <w:rFonts w:eastAsia="Times New Roman" w:cs="Times New Roman"/>
          <w:color w:val="000000"/>
          <w:sz w:val="24"/>
          <w:szCs w:val="24"/>
        </w:rPr>
        <w:t>ВИКТОРИНЫ</w:t>
      </w:r>
    </w:p>
    <w:p w:rsidR="00160253" w:rsidRDefault="00820587">
      <w:pPr>
        <w:pStyle w:val="LO-normal"/>
        <w:tabs>
          <w:tab w:val="left" w:pos="0"/>
          <w:tab w:val="left" w:pos="1985"/>
          <w:tab w:val="left" w:pos="2268"/>
        </w:tabs>
        <w:spacing w:after="160"/>
        <w:jc w:val="both"/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3.1 Викторина проводится с 19 марта 2024 г. до 21 марта 2024 г.</w:t>
      </w:r>
      <w:r>
        <w:rPr>
          <w:sz w:val="24"/>
          <w:szCs w:val="24"/>
        </w:rPr>
        <w:t xml:space="preserve"> в прямом эфире радиостанции «КАЗАК FM». Участники Викторины будут участвовать в </w:t>
      </w:r>
      <w:proofErr w:type="spellStart"/>
      <w:r>
        <w:rPr>
          <w:sz w:val="24"/>
          <w:szCs w:val="24"/>
        </w:rPr>
        <w:t>интерактиве</w:t>
      </w:r>
      <w:proofErr w:type="spellEnd"/>
      <w:r>
        <w:rPr>
          <w:sz w:val="24"/>
          <w:szCs w:val="24"/>
        </w:rPr>
        <w:t xml:space="preserve"> радиоведущих утреннего шоу «Алло, село!». Для этого им необходимо дозвониться в прямой эфи</w:t>
      </w:r>
      <w:r>
        <w:rPr>
          <w:sz w:val="24"/>
          <w:szCs w:val="24"/>
        </w:rPr>
        <w:t xml:space="preserve">р программы «Алло, село!» и правильно ответить на вопрос ведущего в игровых рубриках «Это же просто песня какая-то» и «Зажевало». </w:t>
      </w:r>
    </w:p>
    <w:p w:rsidR="00160253" w:rsidRDefault="00160253">
      <w:pPr>
        <w:pStyle w:val="LO-normal"/>
        <w:tabs>
          <w:tab w:val="left" w:pos="0"/>
          <w:tab w:val="left" w:pos="1985"/>
          <w:tab w:val="left" w:pos="2268"/>
        </w:tabs>
        <w:spacing w:after="160"/>
        <w:jc w:val="both"/>
        <w:rPr>
          <w:sz w:val="24"/>
          <w:szCs w:val="24"/>
        </w:rPr>
      </w:pPr>
    </w:p>
    <w:p w:rsidR="00160253" w:rsidRDefault="00820587">
      <w:pPr>
        <w:pStyle w:val="LO-normal"/>
        <w:numPr>
          <w:ilvl w:val="0"/>
          <w:numId w:val="2"/>
        </w:numPr>
        <w:tabs>
          <w:tab w:val="left" w:pos="284"/>
        </w:tabs>
        <w:spacing w:after="240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ПРИЗЫ </w:t>
      </w:r>
    </w:p>
    <w:p w:rsidR="00160253" w:rsidRDefault="00820587">
      <w:pPr>
        <w:pStyle w:val="LO-normal"/>
        <w:tabs>
          <w:tab w:val="left" w:pos="142"/>
          <w:tab w:val="left" w:pos="426"/>
        </w:tabs>
        <w:jc w:val="both"/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4.1 Призы — билеты на концерт Мурата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Тхагалегова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 xml:space="preserve">Количество призов Викторины – </w:t>
      </w:r>
      <w:r>
        <w:rPr>
          <w:sz w:val="24"/>
          <w:szCs w:val="24"/>
          <w:highlight w:val="white"/>
        </w:rPr>
        <w:t>6.</w:t>
      </w:r>
    </w:p>
    <w:p w:rsidR="00160253" w:rsidRDefault="00160253">
      <w:pPr>
        <w:pStyle w:val="LO-normal"/>
        <w:tabs>
          <w:tab w:val="left" w:pos="142"/>
          <w:tab w:val="left" w:pos="426"/>
        </w:tabs>
        <w:jc w:val="both"/>
        <w:rPr>
          <w:sz w:val="24"/>
          <w:szCs w:val="24"/>
        </w:rPr>
      </w:pPr>
    </w:p>
    <w:p w:rsidR="00160253" w:rsidRDefault="00820587">
      <w:pPr>
        <w:pStyle w:val="LO-normal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4.2 </w:t>
      </w:r>
      <w:r>
        <w:rPr>
          <w:sz w:val="24"/>
          <w:szCs w:val="24"/>
          <w:highlight w:val="white"/>
        </w:rPr>
        <w:t>Победители определяются в пря</w:t>
      </w:r>
      <w:r>
        <w:rPr>
          <w:sz w:val="24"/>
          <w:szCs w:val="24"/>
          <w:highlight w:val="white"/>
        </w:rPr>
        <w:t>мом эфире программы «Алло, село!» радиостанции «КАЗАК FM».</w:t>
      </w:r>
    </w:p>
    <w:p w:rsidR="00160253" w:rsidRDefault="00160253">
      <w:pPr>
        <w:pStyle w:val="LO-normal"/>
        <w:jc w:val="both"/>
        <w:rPr>
          <w:sz w:val="24"/>
          <w:szCs w:val="24"/>
          <w:highlight w:val="white"/>
        </w:rPr>
      </w:pPr>
    </w:p>
    <w:p w:rsidR="00160253" w:rsidRDefault="00820587">
      <w:pPr>
        <w:pStyle w:val="LO-normal"/>
        <w:tabs>
          <w:tab w:val="left" w:pos="142"/>
          <w:tab w:val="left" w:pos="426"/>
        </w:tabs>
        <w:jc w:val="both"/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4.</w:t>
      </w:r>
      <w:r>
        <w:rPr>
          <w:sz w:val="24"/>
          <w:szCs w:val="24"/>
        </w:rPr>
        <w:t>3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55979">
        <w:rPr>
          <w:sz w:val="24"/>
          <w:szCs w:val="24"/>
        </w:rPr>
        <w:t xml:space="preserve">Призы вручаются партнером Организатора, </w:t>
      </w:r>
      <w:r>
        <w:rPr>
          <w:sz w:val="24"/>
          <w:szCs w:val="24"/>
        </w:rPr>
        <w:t xml:space="preserve">в офисе «Казак FM» по адресу г. Краснодар, ул. </w:t>
      </w:r>
      <w:proofErr w:type="gramStart"/>
      <w:r>
        <w:rPr>
          <w:sz w:val="24"/>
          <w:szCs w:val="24"/>
        </w:rPr>
        <w:t>Северная</w:t>
      </w:r>
      <w:proofErr w:type="gramEnd"/>
      <w:r>
        <w:rPr>
          <w:sz w:val="24"/>
          <w:szCs w:val="24"/>
        </w:rPr>
        <w:t>, 279 в будний день с 10.00 до 17.00 в тот же или на следующий день после объявления победителя. По про</w:t>
      </w:r>
      <w:r w:rsidR="00855979">
        <w:rPr>
          <w:sz w:val="24"/>
          <w:szCs w:val="24"/>
        </w:rPr>
        <w:t>с</w:t>
      </w:r>
      <w:r>
        <w:rPr>
          <w:sz w:val="24"/>
          <w:szCs w:val="24"/>
        </w:rPr>
        <w:t>ьбе поб</w:t>
      </w:r>
      <w:r>
        <w:rPr>
          <w:sz w:val="24"/>
          <w:szCs w:val="24"/>
        </w:rPr>
        <w:t>едителя, билет может быть выслан онлайн сообщением.</w:t>
      </w:r>
    </w:p>
    <w:p w:rsidR="00160253" w:rsidRDefault="00160253">
      <w:pPr>
        <w:pStyle w:val="LO-normal"/>
        <w:tabs>
          <w:tab w:val="left" w:pos="142"/>
          <w:tab w:val="left" w:pos="426"/>
        </w:tabs>
        <w:jc w:val="both"/>
        <w:rPr>
          <w:sz w:val="24"/>
          <w:szCs w:val="24"/>
        </w:rPr>
      </w:pPr>
    </w:p>
    <w:p w:rsidR="00160253" w:rsidRDefault="00820587">
      <w:pPr>
        <w:pStyle w:val="LO-normal"/>
        <w:tabs>
          <w:tab w:val="left" w:pos="142"/>
          <w:tab w:val="left" w:pos="426"/>
        </w:tabs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4.</w:t>
      </w:r>
      <w:r>
        <w:rPr>
          <w:sz w:val="24"/>
          <w:szCs w:val="24"/>
        </w:rPr>
        <w:t>4</w:t>
      </w:r>
      <w:r>
        <w:rPr>
          <w:rFonts w:eastAsia="Times New Roman" w:cs="Times New Roman"/>
          <w:color w:val="000000"/>
          <w:sz w:val="24"/>
          <w:szCs w:val="24"/>
        </w:rPr>
        <w:t xml:space="preserve"> Обязанность по уплате налогов, иных платежей и сборов, установленных законодательством РФ, связанных с получением приза, а также ответственность за их уплату несет победитель Викторины. </w:t>
      </w:r>
    </w:p>
    <w:p w:rsidR="00160253" w:rsidRDefault="00160253">
      <w:pPr>
        <w:pStyle w:val="LO-normal"/>
        <w:tabs>
          <w:tab w:val="left" w:pos="0"/>
        </w:tabs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160253" w:rsidRDefault="00820587">
      <w:pPr>
        <w:pStyle w:val="LO-normal"/>
        <w:tabs>
          <w:tab w:val="left" w:pos="0"/>
        </w:tabs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>4.5</w:t>
      </w:r>
      <w:proofErr w:type="gramStart"/>
      <w:r>
        <w:rPr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В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 соответствии с настоящим Положением выплата денежного эквивалента стоимости вручаемых призов, замена/обмен, отправка призов не производятся. </w:t>
      </w:r>
    </w:p>
    <w:p w:rsidR="00160253" w:rsidRDefault="00160253">
      <w:pPr>
        <w:pStyle w:val="LO-normal"/>
        <w:tabs>
          <w:tab w:val="left" w:pos="0"/>
        </w:tabs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160253" w:rsidRDefault="00820587">
      <w:pPr>
        <w:pStyle w:val="LO-normal"/>
        <w:spacing w:after="16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4.</w:t>
      </w:r>
      <w:r>
        <w:rPr>
          <w:sz w:val="24"/>
          <w:szCs w:val="24"/>
        </w:rPr>
        <w:t>6</w:t>
      </w:r>
      <w:r>
        <w:rPr>
          <w:rFonts w:eastAsia="Times New Roman" w:cs="Times New Roman"/>
          <w:color w:val="000000"/>
          <w:sz w:val="24"/>
          <w:szCs w:val="24"/>
        </w:rPr>
        <w:t xml:space="preserve"> Организатор имеет право отказать Участнику в предоставлении приза, если Участник предоставил о себе неверную информацию, предоставил ее несвоевременно или каким-либо другим образом нарушил настоящее Положение.</w:t>
      </w:r>
    </w:p>
    <w:p w:rsidR="00160253" w:rsidRDefault="00820587">
      <w:pPr>
        <w:pStyle w:val="LO-normal"/>
        <w:spacing w:after="16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4.</w:t>
      </w:r>
      <w:r>
        <w:rPr>
          <w:sz w:val="24"/>
          <w:szCs w:val="24"/>
        </w:rPr>
        <w:t>7</w:t>
      </w:r>
      <w:r>
        <w:rPr>
          <w:rFonts w:eastAsia="Times New Roman" w:cs="Times New Roman"/>
          <w:color w:val="000000"/>
          <w:sz w:val="24"/>
          <w:szCs w:val="24"/>
        </w:rPr>
        <w:t xml:space="preserve"> Организатор не несет ответственности за н</w:t>
      </w:r>
      <w:r>
        <w:rPr>
          <w:rFonts w:eastAsia="Times New Roman" w:cs="Times New Roman"/>
          <w:color w:val="000000"/>
          <w:sz w:val="24"/>
          <w:szCs w:val="24"/>
        </w:rPr>
        <w:t xml:space="preserve">еполучение от Участника необходимых сведений, в том числе по вине организаций связи, за технические проблемы и/или мошенничества в сети Интернет и/или каналов связи, используемых при проведении </w:t>
      </w:r>
      <w:r>
        <w:rPr>
          <w:sz w:val="24"/>
          <w:szCs w:val="24"/>
        </w:rPr>
        <w:t>конкурса</w:t>
      </w:r>
      <w:r>
        <w:rPr>
          <w:rFonts w:eastAsia="Times New Roman" w:cs="Times New Roman"/>
          <w:color w:val="000000"/>
          <w:sz w:val="24"/>
          <w:szCs w:val="24"/>
        </w:rPr>
        <w:t>, а также за невозможность осуществления связи с Участ</w:t>
      </w:r>
      <w:r>
        <w:rPr>
          <w:rFonts w:eastAsia="Times New Roman" w:cs="Times New Roman"/>
          <w:color w:val="000000"/>
          <w:sz w:val="24"/>
          <w:szCs w:val="24"/>
        </w:rPr>
        <w:t>ником из-за указанных неверных или неактуальных контактных данных.</w:t>
      </w:r>
    </w:p>
    <w:sectPr w:rsidR="00160253">
      <w:pgSz w:w="11906" w:h="16838"/>
      <w:pgMar w:top="851" w:right="851" w:bottom="851" w:left="851" w:header="0" w:footer="0" w:gutter="0"/>
      <w:pgNumType w:start="1"/>
      <w:cols w:space="720"/>
      <w:formProt w:val="0"/>
      <w:docGrid w:linePitch="1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D0EE8"/>
    <w:multiLevelType w:val="multilevel"/>
    <w:tmpl w:val="06E27722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eastAsia="Noto Sans" w:cs="Noto Sans"/>
        <w:position w:val="0"/>
        <w:sz w:val="16"/>
        <w:szCs w:val="16"/>
        <w:vertAlign w:val="baseline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0"/>
        <w:vertAlign w:val="baseline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0"/>
        <w:vertAlign w:val="baseline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0"/>
        <w:vertAlign w:val="baseline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0"/>
        <w:vertAlign w:val="baseline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0"/>
        <w:vertAlign w:val="baseline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0"/>
        <w:vertAlign w:val="baseline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0"/>
        <w:vertAlign w:val="baseline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0"/>
        <w:vertAlign w:val="baseline"/>
      </w:rPr>
    </w:lvl>
  </w:abstractNum>
  <w:abstractNum w:abstractNumId="1">
    <w:nsid w:val="33AE591A"/>
    <w:multiLevelType w:val="multilevel"/>
    <w:tmpl w:val="038C6D7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position w:val="0"/>
        <w:sz w:val="20"/>
        <w:vertAlign w:val="baseline"/>
      </w:rPr>
    </w:lvl>
  </w:abstractNum>
  <w:abstractNum w:abstractNumId="2">
    <w:nsid w:val="3EE3441C"/>
    <w:multiLevelType w:val="multilevel"/>
    <w:tmpl w:val="665E9360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  <w:rPr>
        <w:position w:val="0"/>
        <w:sz w:val="20"/>
        <w:vertAlign w:val="baseline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750" w:hanging="390"/>
      </w:pPr>
      <w:rPr>
        <w:position w:val="0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position w:val="0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position w:val="0"/>
        <w:sz w:val="20"/>
        <w:vertAlign w:val="baseline"/>
      </w:rPr>
    </w:lvl>
  </w:abstractNum>
  <w:abstractNum w:abstractNumId="3">
    <w:nsid w:val="5A011C51"/>
    <w:multiLevelType w:val="multilevel"/>
    <w:tmpl w:val="2DD234C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1080" w:hanging="360"/>
      </w:pPr>
      <w:rPr>
        <w:position w:val="0"/>
        <w:sz w:val="20"/>
        <w:vertAlign w:val="baseline"/>
      </w:rPr>
    </w:lvl>
    <w:lvl w:ilvl="1">
      <w:start w:val="3"/>
      <w:numFmt w:val="decimal"/>
      <w:pStyle w:val="2"/>
      <w:lvlText w:val="%1.%2"/>
      <w:lvlJc w:val="left"/>
      <w:pPr>
        <w:tabs>
          <w:tab w:val="num" w:pos="0"/>
        </w:tabs>
        <w:ind w:left="1080" w:hanging="360"/>
      </w:pPr>
      <w:rPr>
        <w:position w:val="0"/>
        <w:sz w:val="20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1440" w:hanging="720"/>
      </w:pPr>
      <w:rPr>
        <w:position w:val="0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72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440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44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1800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800"/>
      </w:pPr>
      <w:rPr>
        <w:position w:val="0"/>
        <w:sz w:val="20"/>
        <w:vertAlign w:val="baseline"/>
      </w:rPr>
    </w:lvl>
  </w:abstractNum>
  <w:abstractNum w:abstractNumId="4">
    <w:nsid w:val="61927095"/>
    <w:multiLevelType w:val="multilevel"/>
    <w:tmpl w:val="C3F8B34C"/>
    <w:lvl w:ilvl="0">
      <w:start w:val="1"/>
      <w:numFmt w:val="decimal"/>
      <w:lvlText w:val="%1"/>
      <w:lvlJc w:val="left"/>
      <w:pPr>
        <w:tabs>
          <w:tab w:val="num" w:pos="0"/>
        </w:tabs>
        <w:ind w:left="390" w:hanging="390"/>
      </w:pPr>
      <w:rPr>
        <w:position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90" w:hanging="390"/>
      </w:pPr>
      <w:rPr>
        <w:position w:val="0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position w:val="0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position w:val="0"/>
        <w:sz w:val="20"/>
        <w:vertAlign w:val="baseline"/>
      </w:rPr>
    </w:lvl>
  </w:abstractNum>
  <w:abstractNum w:abstractNumId="5">
    <w:nsid w:val="75BE4E6C"/>
    <w:multiLevelType w:val="multilevel"/>
    <w:tmpl w:val="994A31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4"/>
  </w:compat>
  <w:rsids>
    <w:rsidRoot w:val="00160253"/>
    <w:rsid w:val="00160253"/>
    <w:rsid w:val="00820587"/>
    <w:rsid w:val="0085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Lucida Sans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 w:val="0"/>
      <w:spacing w:line="1" w:lineRule="atLeast"/>
      <w:textAlignment w:val="top"/>
      <w:outlineLvl w:val="0"/>
    </w:pPr>
    <w:rPr>
      <w:lang w:eastAsia="ar-SA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0"/>
      <w:jc w:val="both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567" w:firstLine="0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60" w:lineRule="auto"/>
      <w:ind w:left="0" w:firstLine="0"/>
      <w:outlineLvl w:val="2"/>
    </w:pPr>
    <w:rPr>
      <w:sz w:val="24"/>
    </w:rPr>
  </w:style>
  <w:style w:type="paragraph" w:styleId="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  <w:w w:val="100"/>
      <w:position w:val="0"/>
      <w:sz w:val="16"/>
      <w:effect w:val="none"/>
      <w:vertAlign w:val="baseline"/>
      <w:em w:val="none"/>
    </w:rPr>
  </w:style>
  <w:style w:type="character" w:customStyle="1" w:styleId="WW8Num1z1">
    <w:name w:val="WW8Num1z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2">
    <w:name w:val="WW8Num1z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3">
    <w:name w:val="WW8Num1z3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4">
    <w:name w:val="WW8Num1z4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5">
    <w:name w:val="WW8Num1z5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6">
    <w:name w:val="WW8Num1z6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7">
    <w:name w:val="WW8Num1z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8">
    <w:name w:val="WW8Num1z8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0">
    <w:name w:val="WW8Num2z0"/>
    <w:qFormat/>
    <w:rPr>
      <w:rFonts w:ascii="StarSymbol" w:hAnsi="StarSymbol" w:cs="StarSymbol"/>
      <w:w w:val="100"/>
      <w:position w:val="0"/>
      <w:sz w:val="20"/>
      <w:effect w:val="none"/>
      <w:vertAlign w:val="baseline"/>
      <w:em w:val="none"/>
    </w:rPr>
  </w:style>
  <w:style w:type="character" w:customStyle="1" w:styleId="WW8Num2z1">
    <w:name w:val="WW8Num2z1"/>
    <w:qFormat/>
    <w:rPr>
      <w:w w:val="100"/>
      <w:position w:val="0"/>
      <w:sz w:val="24"/>
      <w:szCs w:val="24"/>
      <w:effect w:val="none"/>
      <w:shd w:val="clear" w:color="auto" w:fill="FFFF00"/>
      <w:vertAlign w:val="baseline"/>
      <w:em w:val="none"/>
      <w:lang w:val="en-US"/>
    </w:rPr>
  </w:style>
  <w:style w:type="character" w:customStyle="1" w:styleId="WW8Num2z2">
    <w:name w:val="WW8Num2z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3">
    <w:name w:val="WW8Num2z3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4">
    <w:name w:val="WW8Num2z4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5">
    <w:name w:val="WW8Num2z5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6">
    <w:name w:val="WW8Num2z6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7">
    <w:name w:val="WW8Num2z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8">
    <w:name w:val="WW8Num2z8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z0">
    <w:name w:val="WW8Num3z0"/>
    <w:qFormat/>
    <w:rPr>
      <w:rFonts w:ascii="StarSymbol" w:hAnsi="StarSymbol" w:cs="StarSymbol"/>
      <w:color w:val="000000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3z1">
    <w:name w:val="WW8Num3z1"/>
    <w:qFormat/>
    <w:rPr>
      <w:rFonts w:ascii="Times New Roman" w:hAnsi="Times New Roman" w:cs="Times New Roman"/>
      <w:w w:val="100"/>
      <w:position w:val="0"/>
      <w:sz w:val="26"/>
      <w:szCs w:val="26"/>
      <w:effect w:val="none"/>
      <w:vertAlign w:val="baseline"/>
      <w:em w:val="none"/>
    </w:rPr>
  </w:style>
  <w:style w:type="character" w:customStyle="1" w:styleId="WW8Num3z2">
    <w:name w:val="WW8Num3z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z3">
    <w:name w:val="WW8Num3z3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z4">
    <w:name w:val="WW8Num3z4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z5">
    <w:name w:val="WW8Num3z5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z6">
    <w:name w:val="WW8Num3z6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z7">
    <w:name w:val="WW8Num3z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z8">
    <w:name w:val="WW8Num3z8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50">
    <w:name w:val="Основной шрифт абзаца5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4z0">
    <w:name w:val="WW8Num4z0"/>
    <w:qFormat/>
    <w:rPr>
      <w:rFonts w:ascii="StarSymbol" w:eastAsia="Arial Unicode MS" w:hAnsi="StarSymbol" w:cs="StarSymbol"/>
      <w:color w:val="000000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5z0">
    <w:name w:val="WW8Num5z0"/>
    <w:qFormat/>
    <w:rPr>
      <w:rFonts w:ascii="Wingdings" w:hAnsi="Wingdings" w:cs="Wingdings"/>
      <w:w w:val="100"/>
      <w:position w:val="0"/>
      <w:sz w:val="16"/>
      <w:effect w:val="none"/>
      <w:vertAlign w:val="baseline"/>
      <w:em w:val="none"/>
    </w:rPr>
  </w:style>
  <w:style w:type="character" w:customStyle="1" w:styleId="WW8Num5z1">
    <w:name w:val="WW8Num5z1"/>
    <w:qFormat/>
    <w:rPr>
      <w:w w:val="100"/>
      <w:position w:val="0"/>
      <w:sz w:val="24"/>
      <w:szCs w:val="24"/>
      <w:effect w:val="none"/>
      <w:shd w:val="clear" w:color="auto" w:fill="FFFF00"/>
      <w:vertAlign w:val="baseline"/>
      <w:em w:val="none"/>
      <w:lang w:val="en-US"/>
    </w:rPr>
  </w:style>
  <w:style w:type="character" w:customStyle="1" w:styleId="WW8Num5z2">
    <w:name w:val="WW8Num5z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5z3">
    <w:name w:val="WW8Num5z3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5z4">
    <w:name w:val="WW8Num5z4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5z5">
    <w:name w:val="WW8Num5z5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5z6">
    <w:name w:val="WW8Num5z6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5z7">
    <w:name w:val="WW8Num5z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5z8">
    <w:name w:val="WW8Num5z8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6z0">
    <w:name w:val="WW8Num6z0"/>
    <w:qFormat/>
    <w:rPr>
      <w:rFonts w:ascii="Wingdings" w:hAnsi="Wingdings" w:cs="Wingdings"/>
      <w:w w:val="100"/>
      <w:position w:val="0"/>
      <w:sz w:val="16"/>
      <w:effect w:val="none"/>
      <w:vertAlign w:val="baseline"/>
      <w:em w:val="none"/>
    </w:rPr>
  </w:style>
  <w:style w:type="character" w:customStyle="1" w:styleId="WW8Num6z1">
    <w:name w:val="WW8Num6z1"/>
    <w:qFormat/>
    <w:rPr>
      <w:color w:val="000000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6z2">
    <w:name w:val="WW8Num6z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6z3">
    <w:name w:val="WW8Num6z3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6z4">
    <w:name w:val="WW8Num6z4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6z5">
    <w:name w:val="WW8Num6z5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6z6">
    <w:name w:val="WW8Num6z6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6z7">
    <w:name w:val="WW8Num6z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6z8">
    <w:name w:val="WW8Num6z8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7z0">
    <w:name w:val="WW8Num7z0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7z1">
    <w:name w:val="WW8Num7z1"/>
    <w:qFormat/>
    <w:rPr>
      <w:color w:val="000000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7z2">
    <w:name w:val="WW8Num7z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7z3">
    <w:name w:val="WW8Num7z3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7z4">
    <w:name w:val="WW8Num7z4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7z5">
    <w:name w:val="WW8Num7z5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7z6">
    <w:name w:val="WW8Num7z6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7z7">
    <w:name w:val="WW8Num7z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7z8">
    <w:name w:val="WW8Num7z8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8z0">
    <w:name w:val="WW8Num8z0"/>
    <w:qFormat/>
    <w:rPr>
      <w:rFonts w:ascii="Times New Roman" w:hAnsi="Times New Roman" w:cs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8z1">
    <w:name w:val="WW8Num8z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8z2">
    <w:name w:val="WW8Num8z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8z3">
    <w:name w:val="WW8Num8z3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8z4">
    <w:name w:val="WW8Num8z4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8z5">
    <w:name w:val="WW8Num8z5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8z6">
    <w:name w:val="WW8Num8z6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8z7">
    <w:name w:val="WW8Num8z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8z8">
    <w:name w:val="WW8Num8z8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9z0">
    <w:name w:val="WW8Num9z0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0z0">
    <w:name w:val="WW8Num10z0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1z0">
    <w:name w:val="WW8Num11z0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1z1">
    <w:name w:val="WW8Num11z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1z2">
    <w:name w:val="WW8Num11z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1z3">
    <w:name w:val="WW8Num11z3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1z4">
    <w:name w:val="WW8Num11z4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1z5">
    <w:name w:val="WW8Num11z5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1z6">
    <w:name w:val="WW8Num11z6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1z7">
    <w:name w:val="WW8Num11z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1z8">
    <w:name w:val="WW8Num11z8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2z0">
    <w:name w:val="WW8Num12z0"/>
    <w:qFormat/>
    <w:rPr>
      <w:rFonts w:ascii="Symbol" w:hAnsi="Symbol" w:cs="OpenSymbol"/>
      <w:w w:val="100"/>
      <w:position w:val="0"/>
      <w:sz w:val="20"/>
      <w:effect w:val="none"/>
      <w:vertAlign w:val="baseline"/>
      <w:em w:val="none"/>
    </w:rPr>
  </w:style>
  <w:style w:type="character" w:customStyle="1" w:styleId="WW8Num13z0">
    <w:name w:val="WW8Num13z0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3z1">
    <w:name w:val="WW8Num13z1"/>
    <w:qFormat/>
    <w:rPr>
      <w:rFonts w:ascii="Times New Roman" w:hAnsi="Times New Roman" w:cs="Times New Roman"/>
      <w:w w:val="100"/>
      <w:position w:val="0"/>
      <w:sz w:val="26"/>
      <w:szCs w:val="26"/>
      <w:effect w:val="none"/>
      <w:vertAlign w:val="baseline"/>
      <w:em w:val="none"/>
    </w:rPr>
  </w:style>
  <w:style w:type="character" w:customStyle="1" w:styleId="WW8Num13z2">
    <w:name w:val="WW8Num13z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3z3">
    <w:name w:val="WW8Num13z3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3z4">
    <w:name w:val="WW8Num13z4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3z5">
    <w:name w:val="WW8Num13z5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3z6">
    <w:name w:val="WW8Num13z6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3z7">
    <w:name w:val="WW8Num13z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3z8">
    <w:name w:val="WW8Num13z8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40">
    <w:name w:val="Основной шрифт абзаца4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30">
    <w:name w:val="Основной шрифт абзаца3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9z1">
    <w:name w:val="WW8Num9z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9z2">
    <w:name w:val="WW8Num9z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9z3">
    <w:name w:val="WW8Num9z3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9z4">
    <w:name w:val="WW8Num9z4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9z5">
    <w:name w:val="WW8Num9z5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9z6">
    <w:name w:val="WW8Num9z6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9z7">
    <w:name w:val="WW8Num9z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9z8">
    <w:name w:val="WW8Num9z8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20">
    <w:name w:val="Основной шрифт абзаца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Absatz-Standardschriftart">
    <w:name w:val="Absatz-Standardschriftart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-Absatz-Standardschriftart">
    <w:name w:val="WW-Absatz-Standardschriftart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-Absatz-Standardschriftart1">
    <w:name w:val="WW-Absatz-Standardschriftart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-Absatz-Standardschriftart11">
    <w:name w:val="WW-Absatz-Standardschriftart1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-Absatz-Standardschriftart111">
    <w:name w:val="WW-Absatz-Standardschriftart11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-Absatz-Standardschriftart1111">
    <w:name w:val="WW-Absatz-Standardschriftart111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9z0">
    <w:name w:val="WW8Num19z0"/>
    <w:qFormat/>
    <w:rPr>
      <w:rFonts w:ascii="Wingdings" w:hAnsi="Wingdings" w:cs="Wingdings"/>
      <w:w w:val="100"/>
      <w:position w:val="0"/>
      <w:sz w:val="16"/>
      <w:effect w:val="none"/>
      <w:vertAlign w:val="baseline"/>
      <w:em w:val="none"/>
    </w:rPr>
  </w:style>
  <w:style w:type="character" w:customStyle="1" w:styleId="WW8Num25z0">
    <w:name w:val="WW8Num25z0"/>
    <w:qFormat/>
    <w:rPr>
      <w:rFonts w:ascii="Wingdings" w:hAnsi="Wingdings" w:cs="Wingdings"/>
      <w:w w:val="100"/>
      <w:position w:val="0"/>
      <w:sz w:val="16"/>
      <w:effect w:val="none"/>
      <w:vertAlign w:val="baseline"/>
      <w:em w:val="none"/>
    </w:rPr>
  </w:style>
  <w:style w:type="character" w:customStyle="1" w:styleId="WW8Num28z0">
    <w:name w:val="WW8Num28z0"/>
    <w:qFormat/>
    <w:rPr>
      <w:rFonts w:ascii="Symbol" w:eastAsia="Times New Roman" w:hAnsi="Symbol" w:cs="Times New Roman"/>
      <w:w w:val="100"/>
      <w:position w:val="0"/>
      <w:sz w:val="20"/>
      <w:effect w:val="none"/>
      <w:vertAlign w:val="baseline"/>
      <w:em w:val="none"/>
    </w:rPr>
  </w:style>
  <w:style w:type="character" w:customStyle="1" w:styleId="WW8Num28z1">
    <w:name w:val="WW8Num28z1"/>
    <w:qFormat/>
    <w:rPr>
      <w:rFonts w:ascii="Courier New" w:hAnsi="Courier New" w:cs="Courier New"/>
      <w:w w:val="100"/>
      <w:position w:val="0"/>
      <w:sz w:val="20"/>
      <w:effect w:val="none"/>
      <w:vertAlign w:val="baseline"/>
      <w:em w:val="none"/>
    </w:rPr>
  </w:style>
  <w:style w:type="character" w:customStyle="1" w:styleId="WW8Num28z2">
    <w:name w:val="WW8Num28z2"/>
    <w:qFormat/>
    <w:rPr>
      <w:rFonts w:ascii="Wingdings" w:hAnsi="Wingdings" w:cs="Wingdings"/>
      <w:w w:val="100"/>
      <w:position w:val="0"/>
      <w:sz w:val="20"/>
      <w:effect w:val="none"/>
      <w:vertAlign w:val="baseline"/>
      <w:em w:val="none"/>
    </w:rPr>
  </w:style>
  <w:style w:type="character" w:customStyle="1" w:styleId="WW8Num28z3">
    <w:name w:val="WW8Num28z3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customStyle="1" w:styleId="WW8Num29z0">
    <w:name w:val="WW8Num29z0"/>
    <w:qFormat/>
    <w:rPr>
      <w:rFonts w:ascii="Wingdings" w:hAnsi="Wingdings" w:cs="Wingdings"/>
      <w:w w:val="100"/>
      <w:position w:val="0"/>
      <w:sz w:val="16"/>
      <w:effect w:val="none"/>
      <w:vertAlign w:val="baseline"/>
      <w:em w:val="none"/>
    </w:rPr>
  </w:style>
  <w:style w:type="character" w:customStyle="1" w:styleId="WW8Num30z0">
    <w:name w:val="WW8Num30z0"/>
    <w:qFormat/>
    <w:rPr>
      <w:rFonts w:ascii="Wingdings" w:hAnsi="Wingdings" w:cs="Wingdings"/>
      <w:w w:val="100"/>
      <w:position w:val="0"/>
      <w:sz w:val="16"/>
      <w:effect w:val="none"/>
      <w:vertAlign w:val="baseline"/>
      <w:em w:val="none"/>
    </w:rPr>
  </w:style>
  <w:style w:type="character" w:customStyle="1" w:styleId="WW8Num33z0">
    <w:name w:val="WW8Num33z0"/>
    <w:qFormat/>
    <w:rPr>
      <w:rFonts w:ascii="Wingdings" w:hAnsi="Wingdings" w:cs="Wingdings"/>
      <w:w w:val="100"/>
      <w:position w:val="0"/>
      <w:sz w:val="16"/>
      <w:effect w:val="none"/>
      <w:vertAlign w:val="baseline"/>
      <w:em w:val="none"/>
    </w:rPr>
  </w:style>
  <w:style w:type="character" w:customStyle="1" w:styleId="WW8Num37z0">
    <w:name w:val="WW8Num37z0"/>
    <w:qFormat/>
    <w:rPr>
      <w:rFonts w:ascii="Wingdings" w:hAnsi="Wingdings" w:cs="Wingdings"/>
      <w:w w:val="100"/>
      <w:position w:val="0"/>
      <w:sz w:val="16"/>
      <w:effect w:val="none"/>
      <w:vertAlign w:val="baseline"/>
      <w:em w:val="none"/>
    </w:rPr>
  </w:style>
  <w:style w:type="character" w:customStyle="1" w:styleId="WW8Num44z0">
    <w:name w:val="WW8Num44z0"/>
    <w:qFormat/>
    <w:rPr>
      <w:rFonts w:ascii="Wingdings" w:hAnsi="Wingdings" w:cs="Wingdings"/>
      <w:w w:val="100"/>
      <w:position w:val="0"/>
      <w:sz w:val="16"/>
      <w:effect w:val="none"/>
      <w:vertAlign w:val="baseline"/>
      <w:em w:val="none"/>
    </w:rPr>
  </w:style>
  <w:style w:type="character" w:customStyle="1" w:styleId="WW8Num47z0">
    <w:name w:val="WW8Num47z0"/>
    <w:qFormat/>
    <w:rPr>
      <w:rFonts w:ascii="Wingdings" w:hAnsi="Wingdings" w:cs="Wingdings"/>
      <w:w w:val="100"/>
      <w:position w:val="0"/>
      <w:sz w:val="16"/>
      <w:effect w:val="none"/>
      <w:vertAlign w:val="baseline"/>
      <w:em w:val="none"/>
    </w:rPr>
  </w:style>
  <w:style w:type="character" w:customStyle="1" w:styleId="10">
    <w:name w:val="Основной шрифт абзаца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Символ нумерации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a4">
    <w:name w:val="Маркеры списка"/>
    <w:qFormat/>
    <w:rPr>
      <w:rFonts w:ascii="OpenSymbol" w:eastAsia="OpenSymbol" w:hAnsi="OpenSymbol" w:cs="OpenSymbol"/>
      <w:w w:val="100"/>
      <w:position w:val="0"/>
      <w:sz w:val="20"/>
      <w:effect w:val="none"/>
      <w:vertAlign w:val="baseline"/>
      <w:em w:val="none"/>
    </w:rPr>
  </w:style>
  <w:style w:type="character" w:customStyle="1" w:styleId="11">
    <w:name w:val="Знак примечания1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a5">
    <w:name w:val="Текст примечания Знак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a6">
    <w:name w:val="Тема примечания Знак"/>
    <w:qFormat/>
    <w:rPr>
      <w:b/>
      <w:bCs/>
      <w:w w:val="100"/>
      <w:position w:val="0"/>
      <w:sz w:val="20"/>
      <w:effect w:val="none"/>
      <w:vertAlign w:val="baseline"/>
      <w:em w:val="none"/>
    </w:rPr>
  </w:style>
  <w:style w:type="character" w:customStyle="1" w:styleId="a7">
    <w:name w:val="Текст выноски Знак"/>
    <w:qFormat/>
    <w:rPr>
      <w:rFonts w:ascii="Tahoma" w:hAnsi="Tahoma" w:cs="Tahoma"/>
      <w:w w:val="100"/>
      <w:position w:val="0"/>
      <w:sz w:val="16"/>
      <w:szCs w:val="16"/>
      <w:effect w:val="none"/>
      <w:vertAlign w:val="baseline"/>
      <w:em w:val="none"/>
    </w:rPr>
  </w:style>
  <w:style w:type="character" w:styleId="a8">
    <w:name w:val="annotation reference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12">
    <w:name w:val="Текст примечания Знак1"/>
    <w:qFormat/>
    <w:rPr>
      <w:w w:val="100"/>
      <w:position w:val="0"/>
      <w:sz w:val="20"/>
      <w:effect w:val="none"/>
      <w:vertAlign w:val="baseline"/>
      <w:em w:val="none"/>
      <w:lang w:eastAsia="ar-SA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qFormat/>
    <w:pPr>
      <w:spacing w:after="120"/>
    </w:pPr>
  </w:style>
  <w:style w:type="paragraph" w:styleId="ab">
    <w:name w:val="List"/>
    <w:basedOn w:val="aa"/>
    <w:qFormat/>
    <w:rPr>
      <w:rFonts w:ascii="Arial" w:hAnsi="Arial" w:cs="Tahoma"/>
    </w:rPr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</w:style>
  <w:style w:type="paragraph" w:customStyle="1" w:styleId="LO-normal">
    <w:name w:val="LO-normal"/>
    <w:qFormat/>
  </w:style>
  <w:style w:type="paragraph" w:styleId="ae">
    <w:name w:val="Title"/>
    <w:basedOn w:val="LO-normal"/>
    <w:next w:val="LO-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51">
    <w:name w:val="Название5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52">
    <w:name w:val="Указатель5"/>
    <w:basedOn w:val="a"/>
    <w:qFormat/>
    <w:pPr>
      <w:suppressLineNumbers/>
    </w:pPr>
  </w:style>
  <w:style w:type="paragraph" w:customStyle="1" w:styleId="41">
    <w:name w:val="Название4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42">
    <w:name w:val="Указатель4"/>
    <w:basedOn w:val="a"/>
    <w:qFormat/>
    <w:pPr>
      <w:suppressLineNumbers/>
    </w:pPr>
  </w:style>
  <w:style w:type="paragraph" w:customStyle="1" w:styleId="31">
    <w:name w:val="Название3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2">
    <w:name w:val="Указатель3"/>
    <w:basedOn w:val="a"/>
    <w:qFormat/>
    <w:pPr>
      <w:suppressLineNumbers/>
    </w:pPr>
  </w:style>
  <w:style w:type="paragraph" w:customStyle="1" w:styleId="21">
    <w:name w:val="Название2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qFormat/>
    <w:pPr>
      <w:suppressLineNumbers/>
    </w:p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qFormat/>
    <w:pPr>
      <w:suppressLineNumbers/>
    </w:pPr>
    <w:rPr>
      <w:rFonts w:ascii="Arial" w:hAnsi="Arial" w:cs="Tahoma"/>
    </w:rPr>
  </w:style>
  <w:style w:type="paragraph" w:styleId="af">
    <w:name w:val="Body Text Indent"/>
    <w:basedOn w:val="a"/>
    <w:qFormat/>
    <w:pPr>
      <w:ind w:left="567"/>
      <w:jc w:val="right"/>
    </w:pPr>
    <w:rPr>
      <w:color w:val="000000"/>
      <w:sz w:val="24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styleId="af2">
    <w:name w:val="List Paragraph"/>
    <w:basedOn w:val="a"/>
    <w:qFormat/>
    <w:pPr>
      <w:suppressAutoHyphens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15">
    <w:name w:val="Текст примечания1"/>
    <w:basedOn w:val="a"/>
    <w:qFormat/>
  </w:style>
  <w:style w:type="paragraph" w:styleId="af3">
    <w:name w:val="annotation subject"/>
    <w:basedOn w:val="15"/>
    <w:next w:val="15"/>
    <w:qFormat/>
    <w:rPr>
      <w:b/>
      <w:bCs/>
    </w:rPr>
  </w:style>
  <w:style w:type="paragraph" w:styleId="af4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5">
    <w:name w:val="annotation text"/>
    <w:basedOn w:val="a"/>
    <w:qFormat/>
  </w:style>
  <w:style w:type="paragraph" w:styleId="af6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SimSun" w:hAnsi="Times New Roman" w:cs="Lucida Sans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 w:val="0"/>
      <w:spacing w:line="1" w:lineRule="atLeast"/>
      <w:textAlignment w:val="top"/>
      <w:outlineLvl w:val="0"/>
    </w:pPr>
    <w:rPr>
      <w:lang w:eastAsia="ar-SA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0"/>
      <w:jc w:val="both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567" w:firstLine="0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60" w:lineRule="auto"/>
      <w:ind w:left="0" w:firstLine="0"/>
      <w:outlineLvl w:val="2"/>
    </w:pPr>
    <w:rPr>
      <w:sz w:val="24"/>
    </w:rPr>
  </w:style>
  <w:style w:type="paragraph" w:styleId="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  <w:w w:val="100"/>
      <w:position w:val="0"/>
      <w:sz w:val="16"/>
      <w:effect w:val="none"/>
      <w:vertAlign w:val="baseline"/>
      <w:em w:val="none"/>
    </w:rPr>
  </w:style>
  <w:style w:type="character" w:customStyle="1" w:styleId="WW8Num1z1">
    <w:name w:val="WW8Num1z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2">
    <w:name w:val="WW8Num1z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3">
    <w:name w:val="WW8Num1z3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4">
    <w:name w:val="WW8Num1z4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5">
    <w:name w:val="WW8Num1z5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6">
    <w:name w:val="WW8Num1z6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7">
    <w:name w:val="WW8Num1z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8">
    <w:name w:val="WW8Num1z8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0">
    <w:name w:val="WW8Num2z0"/>
    <w:qFormat/>
    <w:rPr>
      <w:rFonts w:ascii="StarSymbol" w:hAnsi="StarSymbol" w:cs="StarSymbol"/>
      <w:w w:val="100"/>
      <w:position w:val="0"/>
      <w:sz w:val="20"/>
      <w:effect w:val="none"/>
      <w:vertAlign w:val="baseline"/>
      <w:em w:val="none"/>
    </w:rPr>
  </w:style>
  <w:style w:type="character" w:customStyle="1" w:styleId="WW8Num2z1">
    <w:name w:val="WW8Num2z1"/>
    <w:qFormat/>
    <w:rPr>
      <w:w w:val="100"/>
      <w:position w:val="0"/>
      <w:sz w:val="24"/>
      <w:szCs w:val="24"/>
      <w:effect w:val="none"/>
      <w:shd w:val="clear" w:color="auto" w:fill="FFFF00"/>
      <w:vertAlign w:val="baseline"/>
      <w:em w:val="none"/>
      <w:lang w:val="en-US"/>
    </w:rPr>
  </w:style>
  <w:style w:type="character" w:customStyle="1" w:styleId="WW8Num2z2">
    <w:name w:val="WW8Num2z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3">
    <w:name w:val="WW8Num2z3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4">
    <w:name w:val="WW8Num2z4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5">
    <w:name w:val="WW8Num2z5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6">
    <w:name w:val="WW8Num2z6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7">
    <w:name w:val="WW8Num2z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8">
    <w:name w:val="WW8Num2z8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z0">
    <w:name w:val="WW8Num3z0"/>
    <w:qFormat/>
    <w:rPr>
      <w:rFonts w:ascii="StarSymbol" w:hAnsi="StarSymbol" w:cs="StarSymbol"/>
      <w:color w:val="000000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3z1">
    <w:name w:val="WW8Num3z1"/>
    <w:qFormat/>
    <w:rPr>
      <w:rFonts w:ascii="Times New Roman" w:hAnsi="Times New Roman" w:cs="Times New Roman"/>
      <w:w w:val="100"/>
      <w:position w:val="0"/>
      <w:sz w:val="26"/>
      <w:szCs w:val="26"/>
      <w:effect w:val="none"/>
      <w:vertAlign w:val="baseline"/>
      <w:em w:val="none"/>
    </w:rPr>
  </w:style>
  <w:style w:type="character" w:customStyle="1" w:styleId="WW8Num3z2">
    <w:name w:val="WW8Num3z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z3">
    <w:name w:val="WW8Num3z3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z4">
    <w:name w:val="WW8Num3z4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z5">
    <w:name w:val="WW8Num3z5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z6">
    <w:name w:val="WW8Num3z6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z7">
    <w:name w:val="WW8Num3z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z8">
    <w:name w:val="WW8Num3z8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50">
    <w:name w:val="Основной шрифт абзаца5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4z0">
    <w:name w:val="WW8Num4z0"/>
    <w:qFormat/>
    <w:rPr>
      <w:rFonts w:ascii="StarSymbol" w:eastAsia="Arial Unicode MS" w:hAnsi="StarSymbol" w:cs="StarSymbol"/>
      <w:color w:val="000000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5z0">
    <w:name w:val="WW8Num5z0"/>
    <w:qFormat/>
    <w:rPr>
      <w:rFonts w:ascii="Wingdings" w:hAnsi="Wingdings" w:cs="Wingdings"/>
      <w:w w:val="100"/>
      <w:position w:val="0"/>
      <w:sz w:val="16"/>
      <w:effect w:val="none"/>
      <w:vertAlign w:val="baseline"/>
      <w:em w:val="none"/>
    </w:rPr>
  </w:style>
  <w:style w:type="character" w:customStyle="1" w:styleId="WW8Num5z1">
    <w:name w:val="WW8Num5z1"/>
    <w:qFormat/>
    <w:rPr>
      <w:w w:val="100"/>
      <w:position w:val="0"/>
      <w:sz w:val="24"/>
      <w:szCs w:val="24"/>
      <w:effect w:val="none"/>
      <w:shd w:val="clear" w:color="auto" w:fill="FFFF00"/>
      <w:vertAlign w:val="baseline"/>
      <w:em w:val="none"/>
      <w:lang w:val="en-US"/>
    </w:rPr>
  </w:style>
  <w:style w:type="character" w:customStyle="1" w:styleId="WW8Num5z2">
    <w:name w:val="WW8Num5z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5z3">
    <w:name w:val="WW8Num5z3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5z4">
    <w:name w:val="WW8Num5z4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5z5">
    <w:name w:val="WW8Num5z5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5z6">
    <w:name w:val="WW8Num5z6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5z7">
    <w:name w:val="WW8Num5z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5z8">
    <w:name w:val="WW8Num5z8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6z0">
    <w:name w:val="WW8Num6z0"/>
    <w:qFormat/>
    <w:rPr>
      <w:rFonts w:ascii="Wingdings" w:hAnsi="Wingdings" w:cs="Wingdings"/>
      <w:w w:val="100"/>
      <w:position w:val="0"/>
      <w:sz w:val="16"/>
      <w:effect w:val="none"/>
      <w:vertAlign w:val="baseline"/>
      <w:em w:val="none"/>
    </w:rPr>
  </w:style>
  <w:style w:type="character" w:customStyle="1" w:styleId="WW8Num6z1">
    <w:name w:val="WW8Num6z1"/>
    <w:qFormat/>
    <w:rPr>
      <w:color w:val="000000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6z2">
    <w:name w:val="WW8Num6z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6z3">
    <w:name w:val="WW8Num6z3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6z4">
    <w:name w:val="WW8Num6z4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6z5">
    <w:name w:val="WW8Num6z5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6z6">
    <w:name w:val="WW8Num6z6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6z7">
    <w:name w:val="WW8Num6z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6z8">
    <w:name w:val="WW8Num6z8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7z0">
    <w:name w:val="WW8Num7z0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7z1">
    <w:name w:val="WW8Num7z1"/>
    <w:qFormat/>
    <w:rPr>
      <w:color w:val="000000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7z2">
    <w:name w:val="WW8Num7z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7z3">
    <w:name w:val="WW8Num7z3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7z4">
    <w:name w:val="WW8Num7z4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7z5">
    <w:name w:val="WW8Num7z5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7z6">
    <w:name w:val="WW8Num7z6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7z7">
    <w:name w:val="WW8Num7z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7z8">
    <w:name w:val="WW8Num7z8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8z0">
    <w:name w:val="WW8Num8z0"/>
    <w:qFormat/>
    <w:rPr>
      <w:rFonts w:ascii="Times New Roman" w:hAnsi="Times New Roman" w:cs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8z1">
    <w:name w:val="WW8Num8z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8z2">
    <w:name w:val="WW8Num8z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8z3">
    <w:name w:val="WW8Num8z3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8z4">
    <w:name w:val="WW8Num8z4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8z5">
    <w:name w:val="WW8Num8z5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8z6">
    <w:name w:val="WW8Num8z6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8z7">
    <w:name w:val="WW8Num8z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8z8">
    <w:name w:val="WW8Num8z8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9z0">
    <w:name w:val="WW8Num9z0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0z0">
    <w:name w:val="WW8Num10z0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1z0">
    <w:name w:val="WW8Num11z0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1z1">
    <w:name w:val="WW8Num11z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1z2">
    <w:name w:val="WW8Num11z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1z3">
    <w:name w:val="WW8Num11z3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1z4">
    <w:name w:val="WW8Num11z4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1z5">
    <w:name w:val="WW8Num11z5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1z6">
    <w:name w:val="WW8Num11z6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1z7">
    <w:name w:val="WW8Num11z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1z8">
    <w:name w:val="WW8Num11z8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2z0">
    <w:name w:val="WW8Num12z0"/>
    <w:qFormat/>
    <w:rPr>
      <w:rFonts w:ascii="Symbol" w:hAnsi="Symbol" w:cs="OpenSymbol"/>
      <w:w w:val="100"/>
      <w:position w:val="0"/>
      <w:sz w:val="20"/>
      <w:effect w:val="none"/>
      <w:vertAlign w:val="baseline"/>
      <w:em w:val="none"/>
    </w:rPr>
  </w:style>
  <w:style w:type="character" w:customStyle="1" w:styleId="WW8Num13z0">
    <w:name w:val="WW8Num13z0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3z1">
    <w:name w:val="WW8Num13z1"/>
    <w:qFormat/>
    <w:rPr>
      <w:rFonts w:ascii="Times New Roman" w:hAnsi="Times New Roman" w:cs="Times New Roman"/>
      <w:w w:val="100"/>
      <w:position w:val="0"/>
      <w:sz w:val="26"/>
      <w:szCs w:val="26"/>
      <w:effect w:val="none"/>
      <w:vertAlign w:val="baseline"/>
      <w:em w:val="none"/>
    </w:rPr>
  </w:style>
  <w:style w:type="character" w:customStyle="1" w:styleId="WW8Num13z2">
    <w:name w:val="WW8Num13z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3z3">
    <w:name w:val="WW8Num13z3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3z4">
    <w:name w:val="WW8Num13z4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3z5">
    <w:name w:val="WW8Num13z5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3z6">
    <w:name w:val="WW8Num13z6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3z7">
    <w:name w:val="WW8Num13z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3z8">
    <w:name w:val="WW8Num13z8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40">
    <w:name w:val="Основной шрифт абзаца4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30">
    <w:name w:val="Основной шрифт абзаца3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9z1">
    <w:name w:val="WW8Num9z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9z2">
    <w:name w:val="WW8Num9z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9z3">
    <w:name w:val="WW8Num9z3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9z4">
    <w:name w:val="WW8Num9z4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9z5">
    <w:name w:val="WW8Num9z5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9z6">
    <w:name w:val="WW8Num9z6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9z7">
    <w:name w:val="WW8Num9z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9z8">
    <w:name w:val="WW8Num9z8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20">
    <w:name w:val="Основной шрифт абзаца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Absatz-Standardschriftart">
    <w:name w:val="Absatz-Standardschriftart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-Absatz-Standardschriftart">
    <w:name w:val="WW-Absatz-Standardschriftart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-Absatz-Standardschriftart1">
    <w:name w:val="WW-Absatz-Standardschriftart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-Absatz-Standardschriftart11">
    <w:name w:val="WW-Absatz-Standardschriftart1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-Absatz-Standardschriftart111">
    <w:name w:val="WW-Absatz-Standardschriftart11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-Absatz-Standardschriftart1111">
    <w:name w:val="WW-Absatz-Standardschriftart111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9z0">
    <w:name w:val="WW8Num19z0"/>
    <w:qFormat/>
    <w:rPr>
      <w:rFonts w:ascii="Wingdings" w:hAnsi="Wingdings" w:cs="Wingdings"/>
      <w:w w:val="100"/>
      <w:position w:val="0"/>
      <w:sz w:val="16"/>
      <w:effect w:val="none"/>
      <w:vertAlign w:val="baseline"/>
      <w:em w:val="none"/>
    </w:rPr>
  </w:style>
  <w:style w:type="character" w:customStyle="1" w:styleId="WW8Num25z0">
    <w:name w:val="WW8Num25z0"/>
    <w:qFormat/>
    <w:rPr>
      <w:rFonts w:ascii="Wingdings" w:hAnsi="Wingdings" w:cs="Wingdings"/>
      <w:w w:val="100"/>
      <w:position w:val="0"/>
      <w:sz w:val="16"/>
      <w:effect w:val="none"/>
      <w:vertAlign w:val="baseline"/>
      <w:em w:val="none"/>
    </w:rPr>
  </w:style>
  <w:style w:type="character" w:customStyle="1" w:styleId="WW8Num28z0">
    <w:name w:val="WW8Num28z0"/>
    <w:qFormat/>
    <w:rPr>
      <w:rFonts w:ascii="Symbol" w:eastAsia="Times New Roman" w:hAnsi="Symbol" w:cs="Times New Roman"/>
      <w:w w:val="100"/>
      <w:position w:val="0"/>
      <w:sz w:val="20"/>
      <w:effect w:val="none"/>
      <w:vertAlign w:val="baseline"/>
      <w:em w:val="none"/>
    </w:rPr>
  </w:style>
  <w:style w:type="character" w:customStyle="1" w:styleId="WW8Num28z1">
    <w:name w:val="WW8Num28z1"/>
    <w:qFormat/>
    <w:rPr>
      <w:rFonts w:ascii="Courier New" w:hAnsi="Courier New" w:cs="Courier New"/>
      <w:w w:val="100"/>
      <w:position w:val="0"/>
      <w:sz w:val="20"/>
      <w:effect w:val="none"/>
      <w:vertAlign w:val="baseline"/>
      <w:em w:val="none"/>
    </w:rPr>
  </w:style>
  <w:style w:type="character" w:customStyle="1" w:styleId="WW8Num28z2">
    <w:name w:val="WW8Num28z2"/>
    <w:qFormat/>
    <w:rPr>
      <w:rFonts w:ascii="Wingdings" w:hAnsi="Wingdings" w:cs="Wingdings"/>
      <w:w w:val="100"/>
      <w:position w:val="0"/>
      <w:sz w:val="20"/>
      <w:effect w:val="none"/>
      <w:vertAlign w:val="baseline"/>
      <w:em w:val="none"/>
    </w:rPr>
  </w:style>
  <w:style w:type="character" w:customStyle="1" w:styleId="WW8Num28z3">
    <w:name w:val="WW8Num28z3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customStyle="1" w:styleId="WW8Num29z0">
    <w:name w:val="WW8Num29z0"/>
    <w:qFormat/>
    <w:rPr>
      <w:rFonts w:ascii="Wingdings" w:hAnsi="Wingdings" w:cs="Wingdings"/>
      <w:w w:val="100"/>
      <w:position w:val="0"/>
      <w:sz w:val="16"/>
      <w:effect w:val="none"/>
      <w:vertAlign w:val="baseline"/>
      <w:em w:val="none"/>
    </w:rPr>
  </w:style>
  <w:style w:type="character" w:customStyle="1" w:styleId="WW8Num30z0">
    <w:name w:val="WW8Num30z0"/>
    <w:qFormat/>
    <w:rPr>
      <w:rFonts w:ascii="Wingdings" w:hAnsi="Wingdings" w:cs="Wingdings"/>
      <w:w w:val="100"/>
      <w:position w:val="0"/>
      <w:sz w:val="16"/>
      <w:effect w:val="none"/>
      <w:vertAlign w:val="baseline"/>
      <w:em w:val="none"/>
    </w:rPr>
  </w:style>
  <w:style w:type="character" w:customStyle="1" w:styleId="WW8Num33z0">
    <w:name w:val="WW8Num33z0"/>
    <w:qFormat/>
    <w:rPr>
      <w:rFonts w:ascii="Wingdings" w:hAnsi="Wingdings" w:cs="Wingdings"/>
      <w:w w:val="100"/>
      <w:position w:val="0"/>
      <w:sz w:val="16"/>
      <w:effect w:val="none"/>
      <w:vertAlign w:val="baseline"/>
      <w:em w:val="none"/>
    </w:rPr>
  </w:style>
  <w:style w:type="character" w:customStyle="1" w:styleId="WW8Num37z0">
    <w:name w:val="WW8Num37z0"/>
    <w:qFormat/>
    <w:rPr>
      <w:rFonts w:ascii="Wingdings" w:hAnsi="Wingdings" w:cs="Wingdings"/>
      <w:w w:val="100"/>
      <w:position w:val="0"/>
      <w:sz w:val="16"/>
      <w:effect w:val="none"/>
      <w:vertAlign w:val="baseline"/>
      <w:em w:val="none"/>
    </w:rPr>
  </w:style>
  <w:style w:type="character" w:customStyle="1" w:styleId="WW8Num44z0">
    <w:name w:val="WW8Num44z0"/>
    <w:qFormat/>
    <w:rPr>
      <w:rFonts w:ascii="Wingdings" w:hAnsi="Wingdings" w:cs="Wingdings"/>
      <w:w w:val="100"/>
      <w:position w:val="0"/>
      <w:sz w:val="16"/>
      <w:effect w:val="none"/>
      <w:vertAlign w:val="baseline"/>
      <w:em w:val="none"/>
    </w:rPr>
  </w:style>
  <w:style w:type="character" w:customStyle="1" w:styleId="WW8Num47z0">
    <w:name w:val="WW8Num47z0"/>
    <w:qFormat/>
    <w:rPr>
      <w:rFonts w:ascii="Wingdings" w:hAnsi="Wingdings" w:cs="Wingdings"/>
      <w:w w:val="100"/>
      <w:position w:val="0"/>
      <w:sz w:val="16"/>
      <w:effect w:val="none"/>
      <w:vertAlign w:val="baseline"/>
      <w:em w:val="none"/>
    </w:rPr>
  </w:style>
  <w:style w:type="character" w:customStyle="1" w:styleId="10">
    <w:name w:val="Основной шрифт абзаца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Символ нумерации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a4">
    <w:name w:val="Маркеры списка"/>
    <w:qFormat/>
    <w:rPr>
      <w:rFonts w:ascii="OpenSymbol" w:eastAsia="OpenSymbol" w:hAnsi="OpenSymbol" w:cs="OpenSymbol"/>
      <w:w w:val="100"/>
      <w:position w:val="0"/>
      <w:sz w:val="20"/>
      <w:effect w:val="none"/>
      <w:vertAlign w:val="baseline"/>
      <w:em w:val="none"/>
    </w:rPr>
  </w:style>
  <w:style w:type="character" w:customStyle="1" w:styleId="11">
    <w:name w:val="Знак примечания1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a5">
    <w:name w:val="Текст примечания Знак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a6">
    <w:name w:val="Тема примечания Знак"/>
    <w:qFormat/>
    <w:rPr>
      <w:b/>
      <w:bCs/>
      <w:w w:val="100"/>
      <w:position w:val="0"/>
      <w:sz w:val="20"/>
      <w:effect w:val="none"/>
      <w:vertAlign w:val="baseline"/>
      <w:em w:val="none"/>
    </w:rPr>
  </w:style>
  <w:style w:type="character" w:customStyle="1" w:styleId="a7">
    <w:name w:val="Текст выноски Знак"/>
    <w:qFormat/>
    <w:rPr>
      <w:rFonts w:ascii="Tahoma" w:hAnsi="Tahoma" w:cs="Tahoma"/>
      <w:w w:val="100"/>
      <w:position w:val="0"/>
      <w:sz w:val="16"/>
      <w:szCs w:val="16"/>
      <w:effect w:val="none"/>
      <w:vertAlign w:val="baseline"/>
      <w:em w:val="none"/>
    </w:rPr>
  </w:style>
  <w:style w:type="character" w:styleId="a8">
    <w:name w:val="annotation reference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12">
    <w:name w:val="Текст примечания Знак1"/>
    <w:qFormat/>
    <w:rPr>
      <w:w w:val="100"/>
      <w:position w:val="0"/>
      <w:sz w:val="20"/>
      <w:effect w:val="none"/>
      <w:vertAlign w:val="baseline"/>
      <w:em w:val="none"/>
      <w:lang w:eastAsia="ar-SA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qFormat/>
    <w:pPr>
      <w:spacing w:after="120"/>
    </w:pPr>
  </w:style>
  <w:style w:type="paragraph" w:styleId="ab">
    <w:name w:val="List"/>
    <w:basedOn w:val="aa"/>
    <w:qFormat/>
    <w:rPr>
      <w:rFonts w:ascii="Arial" w:hAnsi="Arial" w:cs="Tahoma"/>
    </w:rPr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</w:style>
  <w:style w:type="paragraph" w:customStyle="1" w:styleId="LO-normal">
    <w:name w:val="LO-normal"/>
    <w:qFormat/>
  </w:style>
  <w:style w:type="paragraph" w:styleId="ae">
    <w:name w:val="Title"/>
    <w:basedOn w:val="LO-normal"/>
    <w:next w:val="LO-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51">
    <w:name w:val="Название5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52">
    <w:name w:val="Указатель5"/>
    <w:basedOn w:val="a"/>
    <w:qFormat/>
    <w:pPr>
      <w:suppressLineNumbers/>
    </w:pPr>
  </w:style>
  <w:style w:type="paragraph" w:customStyle="1" w:styleId="41">
    <w:name w:val="Название4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42">
    <w:name w:val="Указатель4"/>
    <w:basedOn w:val="a"/>
    <w:qFormat/>
    <w:pPr>
      <w:suppressLineNumbers/>
    </w:pPr>
  </w:style>
  <w:style w:type="paragraph" w:customStyle="1" w:styleId="31">
    <w:name w:val="Название3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2">
    <w:name w:val="Указатель3"/>
    <w:basedOn w:val="a"/>
    <w:qFormat/>
    <w:pPr>
      <w:suppressLineNumbers/>
    </w:pPr>
  </w:style>
  <w:style w:type="paragraph" w:customStyle="1" w:styleId="21">
    <w:name w:val="Название2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qFormat/>
    <w:pPr>
      <w:suppressLineNumbers/>
    </w:p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qFormat/>
    <w:pPr>
      <w:suppressLineNumbers/>
    </w:pPr>
    <w:rPr>
      <w:rFonts w:ascii="Arial" w:hAnsi="Arial" w:cs="Tahoma"/>
    </w:rPr>
  </w:style>
  <w:style w:type="paragraph" w:styleId="af">
    <w:name w:val="Body Text Indent"/>
    <w:basedOn w:val="a"/>
    <w:qFormat/>
    <w:pPr>
      <w:ind w:left="567"/>
      <w:jc w:val="right"/>
    </w:pPr>
    <w:rPr>
      <w:color w:val="000000"/>
      <w:sz w:val="24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styleId="af2">
    <w:name w:val="List Paragraph"/>
    <w:basedOn w:val="a"/>
    <w:qFormat/>
    <w:pPr>
      <w:suppressAutoHyphens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15">
    <w:name w:val="Текст примечания1"/>
    <w:basedOn w:val="a"/>
    <w:qFormat/>
  </w:style>
  <w:style w:type="paragraph" w:styleId="af3">
    <w:name w:val="annotation subject"/>
    <w:basedOn w:val="15"/>
    <w:next w:val="15"/>
    <w:qFormat/>
    <w:rPr>
      <w:b/>
      <w:bCs/>
    </w:rPr>
  </w:style>
  <w:style w:type="paragraph" w:styleId="af4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5">
    <w:name w:val="annotation text"/>
    <w:basedOn w:val="a"/>
    <w:qFormat/>
  </w:style>
  <w:style w:type="paragraph" w:styleId="af6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zak.f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i2IUoUrSmetdFnRCATHOeZexh81Q==">AMUW2mUqiwDZRrR0NalJYirRVCZC+HVz4BQPlFi14x7OWmJYoKC6UCsA+0ZAsgMkXBcKSalMN9rA7XFyqbafmNc6eWNz3HMgWeqCS8Tv0VN0kZiNJFoHAOg=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Олеся Лаврова</cp:lastModifiedBy>
  <cp:revision>3</cp:revision>
  <cp:lastPrinted>2023-12-01T16:52:00Z</cp:lastPrinted>
  <dcterms:created xsi:type="dcterms:W3CDTF">2024-03-19T14:23:00Z</dcterms:created>
  <dcterms:modified xsi:type="dcterms:W3CDTF">2024-03-19T14:25:00Z</dcterms:modified>
  <dc:language>ru-RU</dc:language>
</cp:coreProperties>
</file>