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C3" w:rsidRDefault="009C33C3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456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4072"/>
        <w:gridCol w:w="6384"/>
      </w:tblGrid>
      <w:tr w:rsidR="009C33C3">
        <w:tc>
          <w:tcPr>
            <w:tcW w:w="4072" w:type="dxa"/>
          </w:tcPr>
          <w:p w:rsidR="009C33C3" w:rsidRDefault="009C33C3">
            <w:pPr>
              <w:pStyle w:val="LO-normal"/>
              <w:keepNext/>
              <w:widowControl w:val="0"/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9C33C3" w:rsidRDefault="009C33C3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C33C3" w:rsidRDefault="004A43FC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9C33C3" w:rsidRDefault="004A43FC">
            <w:pPr>
              <w:pStyle w:val="LO-normal"/>
              <w:widowControl w:val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9C33C3" w:rsidRDefault="004A43FC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«Радиокомпания РАДИО РОКС-Регион»</w:t>
            </w:r>
          </w:p>
          <w:p w:rsidR="009C33C3" w:rsidRDefault="009C33C3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C33C3" w:rsidRDefault="004A43FC">
            <w:pPr>
              <w:pStyle w:val="LO-normal"/>
              <w:widowControl w:val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____________________ Я.В.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Сторожук</w:t>
            </w:r>
            <w:proofErr w:type="spellEnd"/>
          </w:p>
          <w:p w:rsidR="009C33C3" w:rsidRDefault="009C33C3">
            <w:pPr>
              <w:pStyle w:val="LO-normal"/>
              <w:keepNext/>
              <w:widowControl w:val="0"/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C33C3">
        <w:tc>
          <w:tcPr>
            <w:tcW w:w="4072" w:type="dxa"/>
          </w:tcPr>
          <w:p w:rsidR="009C33C3" w:rsidRDefault="009C33C3">
            <w:pPr>
              <w:pStyle w:val="LO-normal"/>
              <w:keepNext/>
              <w:widowControl w:val="0"/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9C33C3" w:rsidRDefault="009C33C3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33C3" w:rsidRDefault="009C33C3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9C33C3" w:rsidRDefault="004A43FC">
      <w:pPr>
        <w:pStyle w:val="LO-normal"/>
        <w:keepNext/>
        <w:tabs>
          <w:tab w:val="left" w:pos="0"/>
        </w:tabs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9C33C3" w:rsidRDefault="004A43FC">
      <w:pPr>
        <w:pStyle w:val="LO-normal"/>
        <w:keepNext/>
        <w:tabs>
          <w:tab w:val="left" w:pos="0"/>
        </w:tabs>
        <w:jc w:val="center"/>
      </w:pPr>
      <w:r>
        <w:rPr>
          <w:b/>
          <w:sz w:val="24"/>
          <w:szCs w:val="24"/>
        </w:rPr>
        <w:t>О ПРОВЕДЕНИИ КОНКУРСА</w:t>
      </w:r>
      <w:r>
        <w:rPr>
          <w:b/>
          <w:sz w:val="28"/>
          <w:szCs w:val="28"/>
          <w:shd w:val="clear" w:color="auto" w:fill="FFFFFF"/>
        </w:rPr>
        <w:t xml:space="preserve"> «СОБЫТИЕ ДНЯ</w:t>
      </w:r>
      <w:r>
        <w:rPr>
          <w:b/>
          <w:sz w:val="24"/>
          <w:szCs w:val="24"/>
          <w:shd w:val="clear" w:color="auto" w:fill="FFFFFF"/>
        </w:rPr>
        <w:t>»</w:t>
      </w:r>
    </w:p>
    <w:p w:rsidR="009C33C3" w:rsidRDefault="009C33C3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9C33C3" w:rsidRDefault="004A43FC">
      <w:pPr>
        <w:pStyle w:val="LO-normal"/>
        <w:numPr>
          <w:ilvl w:val="0"/>
          <w:numId w:val="1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426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Настоящее Положение определяет порядок и условия проведения конкурса  </w:t>
      </w:r>
      <w:r>
        <w:rPr>
          <w:sz w:val="24"/>
          <w:szCs w:val="24"/>
          <w:shd w:val="clear" w:color="auto" w:fill="FFFFFF"/>
        </w:rPr>
        <w:t>«Событие дня» (далее - Конкурс)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Организатор - ООО «Радиокомпания РАДИО РОКС-Регион», радиоканал «КАЗАК FM». 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426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6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426"/>
        </w:tabs>
        <w:spacing w:after="160"/>
        <w:jc w:val="both"/>
      </w:pPr>
      <w:r>
        <w:rPr>
          <w:rFonts w:eastAsia="Times New Roman" w:cs="Times New Roman"/>
          <w:color w:val="000000"/>
          <w:sz w:val="24"/>
          <w:szCs w:val="24"/>
        </w:rPr>
        <w:t>Цель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Конкурса: продвижение социальных сетей радиоканала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«КАЗАК FM»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Место и период проведения Конкурса:</w:t>
      </w:r>
    </w:p>
    <w:p w:rsidR="009C33C3" w:rsidRDefault="004A43FC">
      <w:pPr>
        <w:pStyle w:val="LO-normal"/>
        <w:tabs>
          <w:tab w:val="left" w:pos="0"/>
        </w:tabs>
        <w:spacing w:after="160"/>
        <w:ind w:left="709"/>
        <w:jc w:val="both"/>
      </w:pPr>
      <w:r>
        <w:rPr>
          <w:rFonts w:eastAsia="Times New Roman" w:cs="Times New Roman"/>
          <w:color w:val="000000"/>
          <w:sz w:val="24"/>
          <w:szCs w:val="24"/>
        </w:rPr>
        <w:t>Конкурс проводится в сообществе радиостанции «КАЗАК FM» в социальной сети «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» с 22 августа 2024г.   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Настоящее Положение подготовлено в соответствии с нормами действующего гражданского и налогового законодательства РФ. </w:t>
      </w:r>
    </w:p>
    <w:p w:rsidR="009C33C3" w:rsidRDefault="004A43FC">
      <w:pPr>
        <w:pStyle w:val="LO-normal"/>
        <w:numPr>
          <w:ilvl w:val="1"/>
          <w:numId w:val="3"/>
        </w:numPr>
        <w:tabs>
          <w:tab w:val="left" w:pos="0"/>
          <w:tab w:val="left" w:pos="1985"/>
          <w:tab w:val="left" w:pos="2268"/>
        </w:tabs>
        <w:spacing w:after="160"/>
        <w:jc w:val="both"/>
      </w:pPr>
      <w:r>
        <w:rPr>
          <w:sz w:val="24"/>
          <w:szCs w:val="24"/>
        </w:rPr>
        <w:t>Организатор Конкурса вправе изменять правила в части, касающейся порядка его проведения, сроков и иных условий по собственному усмотрению</w:t>
      </w:r>
      <w:r>
        <w:rPr>
          <w:sz w:val="24"/>
          <w:szCs w:val="24"/>
        </w:rPr>
        <w:t xml:space="preserve">, с публикацией этих изменений на сайте www.kazak.fm. </w:t>
      </w:r>
    </w:p>
    <w:p w:rsidR="009C33C3" w:rsidRDefault="009C33C3">
      <w:pPr>
        <w:pStyle w:val="LO-normal"/>
        <w:tabs>
          <w:tab w:val="left" w:pos="0"/>
          <w:tab w:val="left" w:pos="1985"/>
          <w:tab w:val="left" w:pos="2268"/>
        </w:tabs>
        <w:spacing w:after="160"/>
        <w:ind w:left="390"/>
        <w:jc w:val="both"/>
        <w:rPr>
          <w:sz w:val="24"/>
          <w:szCs w:val="24"/>
        </w:rPr>
      </w:pPr>
    </w:p>
    <w:p w:rsidR="009C33C3" w:rsidRDefault="004A43FC">
      <w:pPr>
        <w:pStyle w:val="LO-normal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</w:pPr>
      <w:r>
        <w:rPr>
          <w:rFonts w:eastAsia="Times New Roman" w:cs="Times New Roman"/>
          <w:color w:val="000000"/>
          <w:sz w:val="24"/>
          <w:szCs w:val="24"/>
        </w:rPr>
        <w:t>УСЛОВИЯ УЧАСТИЯ В  КОНКУРСЕ</w:t>
      </w:r>
    </w:p>
    <w:p w:rsidR="009C33C3" w:rsidRDefault="004A43FC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sz w:val="24"/>
          <w:szCs w:val="24"/>
        </w:rPr>
        <w:t xml:space="preserve">К участию в Конкурсе допускаются </w:t>
      </w:r>
      <w:proofErr w:type="gramStart"/>
      <w:r>
        <w:rPr>
          <w:rFonts w:eastAsia="Times New Roman" w:cs="Times New Roman"/>
          <w:sz w:val="24"/>
          <w:szCs w:val="24"/>
        </w:rPr>
        <w:t>лица</w:t>
      </w:r>
      <w:proofErr w:type="gramEnd"/>
      <w:r>
        <w:rPr>
          <w:rFonts w:eastAsia="Times New Roman" w:cs="Times New Roman"/>
          <w:sz w:val="24"/>
          <w:szCs w:val="24"/>
        </w:rPr>
        <w:t xml:space="preserve"> не достигшие 18 лет, граждане России, постоянно проживающие на территории Российской Федерации. Факт участия в Конкурсе 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означает озна</w:t>
      </w:r>
      <w:r>
        <w:rPr>
          <w:rFonts w:eastAsia="Times New Roman" w:cs="Times New Roman"/>
          <w:sz w:val="24"/>
          <w:szCs w:val="24"/>
        </w:rPr>
        <w:t>комление участника с настоящим Положением и согласие с его условиями.</w:t>
      </w:r>
    </w:p>
    <w:p w:rsidR="009C33C3" w:rsidRDefault="004A43FC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Конкурсе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</w:t>
      </w:r>
      <w:r>
        <w:rPr>
          <w:rFonts w:eastAsia="Times New Roman" w:cs="Times New Roman"/>
          <w:color w:val="000000"/>
          <w:sz w:val="24"/>
          <w:szCs w:val="24"/>
        </w:rPr>
        <w:t>ых других лиц, имеющих непосредственное отношение к организации или проведению Конкурса.</w:t>
      </w:r>
    </w:p>
    <w:p w:rsidR="009C33C3" w:rsidRDefault="004A43FC">
      <w:pPr>
        <w:pStyle w:val="LO-normal"/>
        <w:numPr>
          <w:ilvl w:val="1"/>
          <w:numId w:val="2"/>
        </w:numPr>
        <w:tabs>
          <w:tab w:val="left" w:pos="0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Организатор вправе осуществлять сбор, хранение, обработку и распространение персональных данных участников Конкурса необходимых для целей ее проведения и соблюдения </w:t>
      </w:r>
      <w:r>
        <w:rPr>
          <w:rFonts w:eastAsia="Times New Roman" w:cs="Times New Roman"/>
          <w:color w:val="000000"/>
          <w:sz w:val="24"/>
          <w:szCs w:val="24"/>
        </w:rPr>
        <w:t>требований законодательства РФ.</w:t>
      </w:r>
    </w:p>
    <w:p w:rsidR="009C33C3" w:rsidRDefault="009C33C3">
      <w:pPr>
        <w:pStyle w:val="LO-normal"/>
        <w:tabs>
          <w:tab w:val="left" w:pos="0"/>
        </w:tabs>
        <w:spacing w:after="160"/>
        <w:jc w:val="both"/>
        <w:rPr>
          <w:sz w:val="24"/>
          <w:szCs w:val="24"/>
        </w:rPr>
      </w:pPr>
    </w:p>
    <w:p w:rsidR="009C33C3" w:rsidRDefault="009C33C3">
      <w:pPr>
        <w:pStyle w:val="LO-normal"/>
        <w:tabs>
          <w:tab w:val="left" w:pos="0"/>
        </w:tabs>
        <w:spacing w:after="160"/>
        <w:ind w:left="360"/>
        <w:jc w:val="both"/>
        <w:rPr>
          <w:sz w:val="24"/>
          <w:szCs w:val="24"/>
        </w:rPr>
      </w:pPr>
    </w:p>
    <w:p w:rsidR="009C33C3" w:rsidRDefault="009C33C3">
      <w:pPr>
        <w:pStyle w:val="LO-normal"/>
        <w:tabs>
          <w:tab w:val="left" w:pos="0"/>
        </w:tabs>
        <w:spacing w:after="160"/>
        <w:ind w:left="360"/>
        <w:jc w:val="both"/>
        <w:rPr>
          <w:sz w:val="24"/>
          <w:szCs w:val="24"/>
        </w:rPr>
      </w:pPr>
    </w:p>
    <w:p w:rsidR="009C33C3" w:rsidRDefault="009C33C3">
      <w:pPr>
        <w:pStyle w:val="LO-normal"/>
        <w:tabs>
          <w:tab w:val="left" w:pos="0"/>
        </w:tabs>
        <w:spacing w:after="160"/>
        <w:ind w:left="360"/>
        <w:jc w:val="both"/>
        <w:rPr>
          <w:sz w:val="24"/>
          <w:szCs w:val="24"/>
        </w:rPr>
      </w:pPr>
    </w:p>
    <w:p w:rsidR="009C33C3" w:rsidRDefault="009C33C3">
      <w:pPr>
        <w:pStyle w:val="LO-normal"/>
        <w:tabs>
          <w:tab w:val="left" w:pos="0"/>
        </w:tabs>
        <w:spacing w:after="160"/>
        <w:ind w:left="360"/>
        <w:jc w:val="both"/>
        <w:rPr>
          <w:sz w:val="24"/>
          <w:szCs w:val="24"/>
        </w:rPr>
      </w:pPr>
    </w:p>
    <w:p w:rsidR="009C33C3" w:rsidRDefault="004A43FC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3. ПРАВИЛА ПРОВЕДЕНИЯ И ПОДВЕДЕНИЕ </w:t>
      </w:r>
      <w:r>
        <w:rPr>
          <w:sz w:val="24"/>
          <w:szCs w:val="24"/>
        </w:rPr>
        <w:t xml:space="preserve">ИТОГОВ </w:t>
      </w:r>
      <w:r>
        <w:rPr>
          <w:rFonts w:eastAsia="Times New Roman" w:cs="Times New Roman"/>
          <w:color w:val="000000"/>
          <w:sz w:val="24"/>
          <w:szCs w:val="24"/>
        </w:rPr>
        <w:t>ВИКТОРИНЫ</w:t>
      </w:r>
    </w:p>
    <w:p w:rsidR="009C33C3" w:rsidRDefault="004A43FC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3.1 Конкурс проводится с 22 августа 2024г. в социальных сетях радиостанции «КАЗАК FM». </w:t>
      </w:r>
      <w:r>
        <w:rPr>
          <w:sz w:val="24"/>
          <w:szCs w:val="24"/>
        </w:rPr>
        <w:t xml:space="preserve"> Для участия в Конкурсе участнику  необходимо снять видеоролик (длительностью до</w:t>
      </w:r>
      <w:r>
        <w:rPr>
          <w:sz w:val="24"/>
          <w:szCs w:val="24"/>
        </w:rPr>
        <w:t xml:space="preserve"> 1 минуты) об одном или нескольких событиях дня (из жизни ребёнка или семьи), опубликовать ролик в сообществе </w:t>
      </w:r>
      <w:r>
        <w:rPr>
          <w:rFonts w:eastAsia="Times New Roman" w:cs="Times New Roman"/>
          <w:color w:val="000000"/>
          <w:sz w:val="24"/>
          <w:szCs w:val="24"/>
        </w:rPr>
        <w:t xml:space="preserve"> радиостанции «КАЗАК FM» в социальной сети «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» под постом о проведении Конкурса. Участнику необходимо быть подписанным на сообщество радио</w:t>
      </w:r>
      <w:r>
        <w:rPr>
          <w:rFonts w:eastAsia="Times New Roman" w:cs="Times New Roman"/>
          <w:color w:val="000000"/>
          <w:sz w:val="24"/>
          <w:szCs w:val="24"/>
        </w:rPr>
        <w:t>станции «КАЗАК FM» в социальной сети «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», а также поставить отметку «Нравится» любым 5 публикациям на стене сообщества  радиостанции «КАЗАК FM» в социальной сети «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».</w:t>
      </w:r>
    </w:p>
    <w:p w:rsidR="009C33C3" w:rsidRDefault="009C33C3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</w:p>
    <w:p w:rsidR="009C33C3" w:rsidRDefault="004A43FC">
      <w:pPr>
        <w:pStyle w:val="LO-normal"/>
        <w:tabs>
          <w:tab w:val="left" w:pos="284"/>
        </w:tabs>
        <w:spacing w:after="240"/>
        <w:ind w:left="72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4. ПРИЗЫ </w:t>
      </w:r>
    </w:p>
    <w:p w:rsidR="009C33C3" w:rsidRDefault="004A43FC">
      <w:pPr>
        <w:pStyle w:val="LO-normal"/>
        <w:tabs>
          <w:tab w:val="left" w:pos="142"/>
          <w:tab w:val="left" w:pos="426"/>
        </w:tabs>
        <w:jc w:val="both"/>
      </w:pPr>
      <w:r>
        <w:rPr>
          <w:rFonts w:eastAsia="Times New Roman" w:cs="Times New Roman"/>
          <w:color w:val="000000"/>
          <w:sz w:val="24"/>
          <w:szCs w:val="24"/>
        </w:rPr>
        <w:t>4.1 Приз</w:t>
      </w:r>
      <w:r>
        <w:rPr>
          <w:sz w:val="24"/>
          <w:szCs w:val="24"/>
        </w:rPr>
        <w:t xml:space="preserve"> – годовое обучение в центре творческого развития «</w:t>
      </w:r>
      <w:proofErr w:type="spellStart"/>
      <w:r>
        <w:rPr>
          <w:sz w:val="24"/>
          <w:szCs w:val="24"/>
        </w:rPr>
        <w:t>Мед</w:t>
      </w:r>
      <w:r>
        <w:rPr>
          <w:sz w:val="24"/>
          <w:szCs w:val="24"/>
        </w:rPr>
        <w:t>иашкола</w:t>
      </w:r>
      <w:proofErr w:type="spellEnd"/>
      <w:r>
        <w:rPr>
          <w:sz w:val="24"/>
          <w:szCs w:val="24"/>
        </w:rPr>
        <w:t xml:space="preserve">» по адресу </w:t>
      </w:r>
      <w:proofErr w:type="spellStart"/>
      <w:r>
        <w:rPr>
          <w:sz w:val="24"/>
          <w:szCs w:val="24"/>
        </w:rPr>
        <w:t>Рашпилевская</w:t>
      </w:r>
      <w:proofErr w:type="spellEnd"/>
      <w:r>
        <w:rPr>
          <w:sz w:val="24"/>
          <w:szCs w:val="24"/>
        </w:rPr>
        <w:t xml:space="preserve"> 131.</w:t>
      </w:r>
    </w:p>
    <w:p w:rsidR="009C33C3" w:rsidRDefault="009C33C3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9C33C3" w:rsidRDefault="004A43FC">
      <w:pPr>
        <w:pStyle w:val="LO-normal"/>
        <w:jc w:val="both"/>
      </w:pPr>
      <w:r>
        <w:rPr>
          <w:sz w:val="24"/>
          <w:szCs w:val="24"/>
        </w:rPr>
        <w:t>4.2 Победитель</w:t>
      </w:r>
      <w:r>
        <w:rPr>
          <w:sz w:val="24"/>
          <w:szCs w:val="24"/>
        </w:rPr>
        <w:t xml:space="preserve"> определяе</w:t>
      </w:r>
      <w:bookmarkStart w:id="0" w:name="_GoBack"/>
      <w:bookmarkEnd w:id="0"/>
      <w:r>
        <w:rPr>
          <w:sz w:val="24"/>
          <w:szCs w:val="24"/>
        </w:rPr>
        <w:t xml:space="preserve">тся творческой группой радиостанции </w:t>
      </w:r>
      <w:r>
        <w:rPr>
          <w:rFonts w:eastAsia="Times New Roman" w:cs="Times New Roman"/>
          <w:color w:val="000000"/>
          <w:sz w:val="24"/>
          <w:szCs w:val="24"/>
        </w:rPr>
        <w:t>«КАЗАК FM».</w:t>
      </w:r>
    </w:p>
    <w:p w:rsidR="009C33C3" w:rsidRDefault="009C33C3">
      <w:pPr>
        <w:pStyle w:val="LO-normal"/>
        <w:jc w:val="both"/>
        <w:rPr>
          <w:sz w:val="24"/>
          <w:szCs w:val="24"/>
          <w:shd w:val="clear" w:color="auto" w:fill="FFFFFF"/>
        </w:rPr>
      </w:pPr>
    </w:p>
    <w:p w:rsidR="009C33C3" w:rsidRDefault="004A43FC">
      <w:pPr>
        <w:pStyle w:val="LO-normal"/>
        <w:tabs>
          <w:tab w:val="left" w:pos="142"/>
          <w:tab w:val="left" w:pos="426"/>
        </w:tabs>
        <w:jc w:val="both"/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Приз может получить законный представитель участника Конкурса в офисе «Казак FM» по адресу г. Краснодар, ул. </w:t>
      </w:r>
      <w:proofErr w:type="gramStart"/>
      <w:r>
        <w:rPr>
          <w:sz w:val="24"/>
          <w:szCs w:val="24"/>
        </w:rPr>
        <w:t>Северная</w:t>
      </w:r>
      <w:proofErr w:type="gramEnd"/>
      <w:r>
        <w:rPr>
          <w:sz w:val="24"/>
          <w:szCs w:val="24"/>
        </w:rPr>
        <w:t xml:space="preserve">, 279 в будний день с </w:t>
      </w:r>
      <w:r>
        <w:rPr>
          <w:sz w:val="24"/>
          <w:szCs w:val="24"/>
        </w:rPr>
        <w:t>10.00 до 17.00 в течение 2-х недель после объявления победителя.</w:t>
      </w:r>
    </w:p>
    <w:p w:rsidR="009C33C3" w:rsidRDefault="009C33C3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9C33C3" w:rsidRDefault="004A43FC">
      <w:pPr>
        <w:pStyle w:val="LO-normal"/>
        <w:tabs>
          <w:tab w:val="left" w:pos="142"/>
          <w:tab w:val="left" w:pos="426"/>
        </w:tabs>
        <w:jc w:val="both"/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Конкурса. </w:t>
      </w:r>
    </w:p>
    <w:p w:rsidR="009C33C3" w:rsidRDefault="009C33C3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C33C3" w:rsidRDefault="004A43FC">
      <w:pPr>
        <w:pStyle w:val="LO-normal"/>
        <w:tabs>
          <w:tab w:val="left" w:pos="0"/>
        </w:tabs>
        <w:jc w:val="both"/>
      </w:pPr>
      <w:r>
        <w:rPr>
          <w:sz w:val="24"/>
          <w:szCs w:val="24"/>
        </w:rPr>
        <w:t>4.5</w:t>
      </w:r>
      <w:proofErr w:type="gramStart"/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9C33C3" w:rsidRDefault="009C33C3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C33C3" w:rsidRDefault="004A43FC">
      <w:pPr>
        <w:pStyle w:val="LO-normal"/>
        <w:spacing w:after="160"/>
        <w:jc w:val="both"/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</w:t>
      </w:r>
      <w:r>
        <w:rPr>
          <w:rFonts w:eastAsia="Times New Roman" w:cs="Times New Roman"/>
          <w:color w:val="000000"/>
          <w:sz w:val="24"/>
          <w:szCs w:val="24"/>
        </w:rPr>
        <w:t>верную информацию, предоставил ее несвоевременно или каким-либо другим образом нарушил настоящее Положение.</w:t>
      </w:r>
    </w:p>
    <w:p w:rsidR="009C33C3" w:rsidRDefault="004A43FC">
      <w:pPr>
        <w:pStyle w:val="LO-normal"/>
        <w:spacing w:after="160"/>
        <w:jc w:val="both"/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</w:t>
      </w:r>
      <w:r>
        <w:rPr>
          <w:rFonts w:eastAsia="Times New Roman" w:cs="Times New Roman"/>
          <w:color w:val="000000"/>
          <w:sz w:val="24"/>
          <w:szCs w:val="24"/>
        </w:rPr>
        <w:t xml:space="preserve">блемы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p w:rsidR="009C33C3" w:rsidRDefault="009C33C3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</w:p>
    <w:sectPr w:rsidR="009C33C3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A67"/>
    <w:multiLevelType w:val="multilevel"/>
    <w:tmpl w:val="87ECF0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283E61"/>
    <w:multiLevelType w:val="multilevel"/>
    <w:tmpl w:val="A46A206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2">
    <w:nsid w:val="6B990963"/>
    <w:multiLevelType w:val="multilevel"/>
    <w:tmpl w:val="B7C0C06A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w w:val="100"/>
        <w:position w:val="0"/>
        <w:sz w:val="24"/>
        <w:szCs w:val="24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3">
    <w:nsid w:val="77775CFA"/>
    <w:multiLevelType w:val="multilevel"/>
    <w:tmpl w:val="799CBF1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9C33C3"/>
    <w:rsid w:val="004A43FC"/>
    <w:rsid w:val="009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overflowPunct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6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8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9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LO-normal">
    <w:name w:val="LO-normal"/>
    <w:qFormat/>
    <w:pPr>
      <w:overflowPunct w:val="0"/>
    </w:pPr>
  </w:style>
  <w:style w:type="paragraph" w:styleId="af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f0">
    <w:name w:val="Body Text Indent"/>
    <w:basedOn w:val="a"/>
    <w:pPr>
      <w:ind w:left="567"/>
      <w:jc w:val="right"/>
    </w:pPr>
    <w:rPr>
      <w:color w:val="000000"/>
      <w:sz w:val="24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Текст примечания1"/>
    <w:basedOn w:val="a"/>
    <w:qFormat/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6">
    <w:name w:val="annotation text"/>
    <w:basedOn w:val="a"/>
    <w:qFormat/>
  </w:style>
  <w:style w:type="paragraph" w:styleId="af7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overflowPunct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6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8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9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LO-normal">
    <w:name w:val="LO-normal"/>
    <w:qFormat/>
    <w:pPr>
      <w:overflowPunct w:val="0"/>
    </w:pPr>
  </w:style>
  <w:style w:type="paragraph" w:styleId="af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f0">
    <w:name w:val="Body Text Indent"/>
    <w:basedOn w:val="a"/>
    <w:pPr>
      <w:ind w:left="567"/>
      <w:jc w:val="right"/>
    </w:pPr>
    <w:rPr>
      <w:color w:val="000000"/>
      <w:sz w:val="24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Текст примечания1"/>
    <w:basedOn w:val="a"/>
    <w:qFormat/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6">
    <w:name w:val="annotation text"/>
    <w:basedOn w:val="a"/>
    <w:qFormat/>
  </w:style>
  <w:style w:type="paragraph" w:styleId="af7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k.f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dc:description/>
  <cp:lastModifiedBy>Олеся Лаврова</cp:lastModifiedBy>
  <cp:revision>9</cp:revision>
  <dcterms:created xsi:type="dcterms:W3CDTF">2023-11-23T15:02:00Z</dcterms:created>
  <dcterms:modified xsi:type="dcterms:W3CDTF">2024-08-22T11:07:00Z</dcterms:modified>
  <dc:language>ru-RU</dc:language>
</cp:coreProperties>
</file>